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1B" w:rsidRDefault="00B94A32" w:rsidP="00B94A32">
      <w:pPr>
        <w:jc w:val="center"/>
        <w:rPr>
          <w:rFonts w:ascii="Arial" w:hAnsi="Arial" w:cs="Arial"/>
          <w:b/>
        </w:rPr>
      </w:pPr>
      <w:r w:rsidRPr="00B94A32">
        <w:rPr>
          <w:rFonts w:ascii="Arial" w:hAnsi="Arial" w:cs="Arial"/>
          <w:b/>
        </w:rPr>
        <w:t>Conflitto d’Interessi</w:t>
      </w:r>
    </w:p>
    <w:p w:rsidR="009723EC" w:rsidRDefault="009723EC" w:rsidP="00B94A32">
      <w:pPr>
        <w:jc w:val="center"/>
        <w:rPr>
          <w:rFonts w:ascii="Arial" w:hAnsi="Arial" w:cs="Arial"/>
          <w:b/>
        </w:rPr>
      </w:pPr>
    </w:p>
    <w:p w:rsidR="00D35300" w:rsidRPr="00B94A32" w:rsidRDefault="00B94A32" w:rsidP="00D353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candidato dichiara</w:t>
      </w:r>
      <w:r w:rsidR="00D35300">
        <w:rPr>
          <w:rFonts w:ascii="Arial" w:hAnsi="Arial" w:cs="Arial"/>
        </w:rPr>
        <w:t xml:space="preserve"> d</w:t>
      </w:r>
      <w:r w:rsidR="00D35300" w:rsidRPr="00D35300">
        <w:rPr>
          <w:rFonts w:ascii="Arial" w:hAnsi="Arial" w:cs="Arial"/>
        </w:rPr>
        <w:t xml:space="preserve">i non essere, personalmente ovvero con riferimento a parenti (fino al quarto grado) e affini (fino al </w:t>
      </w:r>
      <w:r w:rsidR="0004501E">
        <w:rPr>
          <w:rFonts w:ascii="Arial" w:hAnsi="Arial" w:cs="Arial"/>
        </w:rPr>
        <w:t>quarto</w:t>
      </w:r>
      <w:r w:rsidR="00D35300" w:rsidRPr="00D35300">
        <w:rPr>
          <w:rFonts w:ascii="Arial" w:hAnsi="Arial" w:cs="Arial"/>
        </w:rPr>
        <w:t xml:space="preserve"> grado), in situazione di conflitto di interesse con la Società</w:t>
      </w:r>
      <w:r w:rsidR="00D35300">
        <w:rPr>
          <w:rFonts w:ascii="Arial" w:hAnsi="Arial" w:cs="Arial"/>
        </w:rPr>
        <w:t xml:space="preserve"> e dunque:</w:t>
      </w:r>
    </w:p>
    <w:p w:rsidR="00B94A32" w:rsidRPr="00B94A32" w:rsidRDefault="00B94A32" w:rsidP="00B94A32">
      <w:pPr>
        <w:jc w:val="both"/>
        <w:rPr>
          <w:rFonts w:ascii="Arial" w:hAnsi="Arial" w:cs="Arial"/>
        </w:rPr>
      </w:pPr>
      <w:r w:rsidRPr="00B94A32">
        <w:rPr>
          <w:rFonts w:ascii="Arial" w:hAnsi="Arial" w:cs="Arial"/>
        </w:rPr>
        <w:t>-di non avere ricoperto negli ultimi due anni incarichi di dirigente o funzionario della PA, con riferimento ad uffici con funzioni relative al rilascio di concessioni o autorizzazioni o nulla-osta o atti di assenso comunque denominati, anche in forma tacita, nei confronti della sanità pubblica e privata convenzionata.</w:t>
      </w:r>
    </w:p>
    <w:p w:rsidR="00B94A32" w:rsidRPr="00B94A32" w:rsidRDefault="00B94A32" w:rsidP="00B94A32">
      <w:pPr>
        <w:jc w:val="both"/>
        <w:rPr>
          <w:rFonts w:ascii="Arial" w:hAnsi="Arial" w:cs="Arial"/>
        </w:rPr>
      </w:pPr>
      <w:r w:rsidRPr="00B94A32">
        <w:rPr>
          <w:rFonts w:ascii="Arial" w:hAnsi="Arial" w:cs="Arial"/>
        </w:rPr>
        <w:t xml:space="preserve">-di non avere ricoperto negli ultimi due anni incarichi di dirigente o funzionario della PA con riferimento ad uffici con funzioni di controllo e </w:t>
      </w:r>
      <w:r w:rsidR="009723EC" w:rsidRPr="00B94A32">
        <w:rPr>
          <w:rFonts w:ascii="Arial" w:hAnsi="Arial" w:cs="Arial"/>
        </w:rPr>
        <w:t>vigilanza nei</w:t>
      </w:r>
      <w:r w:rsidRPr="00B94A32">
        <w:rPr>
          <w:rFonts w:ascii="Arial" w:hAnsi="Arial" w:cs="Arial"/>
        </w:rPr>
        <w:t xml:space="preserve"> confronti della sanità pubblica e privata convenzionata.</w:t>
      </w:r>
    </w:p>
    <w:p w:rsidR="00B94A32" w:rsidRPr="00B94A32" w:rsidRDefault="00B94A32" w:rsidP="00B94A32">
      <w:pPr>
        <w:jc w:val="both"/>
        <w:rPr>
          <w:rFonts w:ascii="Arial" w:hAnsi="Arial" w:cs="Arial"/>
        </w:rPr>
      </w:pPr>
      <w:r w:rsidRPr="00B94A32">
        <w:rPr>
          <w:rFonts w:ascii="Arial" w:hAnsi="Arial" w:cs="Arial"/>
        </w:rPr>
        <w:t xml:space="preserve">-di non avere ricoperto, </w:t>
      </w:r>
      <w:r w:rsidR="009723EC" w:rsidRPr="00B94A32">
        <w:rPr>
          <w:rFonts w:ascii="Arial" w:hAnsi="Arial" w:cs="Arial"/>
        </w:rPr>
        <w:t>più</w:t>
      </w:r>
      <w:r w:rsidRPr="00B94A32">
        <w:rPr>
          <w:rFonts w:ascii="Arial" w:hAnsi="Arial" w:cs="Arial"/>
        </w:rPr>
        <w:t xml:space="preserve"> in generale, negli ultimi due anni incarichi di dirigente o funzionario della Regione Sicilia, Assessorato Sanità</w:t>
      </w:r>
    </w:p>
    <w:p w:rsidR="00B94A32" w:rsidRPr="00B94A32" w:rsidRDefault="00B94A32" w:rsidP="00B94A32">
      <w:pPr>
        <w:jc w:val="both"/>
        <w:rPr>
          <w:rFonts w:ascii="Arial" w:hAnsi="Arial" w:cs="Arial"/>
        </w:rPr>
      </w:pPr>
      <w:r w:rsidRPr="00B94A32">
        <w:rPr>
          <w:rFonts w:ascii="Arial" w:hAnsi="Arial" w:cs="Arial"/>
        </w:rPr>
        <w:t xml:space="preserve">-di non avere ricoperto negli ultimi due anni incarichi di direttore generale, direttore sanitario e direttore amministrativo delle aziende sanitarie locali della Regione Sicilia </w:t>
      </w:r>
    </w:p>
    <w:p w:rsidR="00B94A32" w:rsidRPr="00B94A32" w:rsidRDefault="00B94A32" w:rsidP="00B94A32">
      <w:pPr>
        <w:jc w:val="both"/>
        <w:rPr>
          <w:rFonts w:ascii="Arial" w:hAnsi="Arial" w:cs="Arial"/>
        </w:rPr>
      </w:pPr>
      <w:r w:rsidRPr="00B94A32">
        <w:rPr>
          <w:rFonts w:ascii="Arial" w:hAnsi="Arial" w:cs="Arial"/>
        </w:rPr>
        <w:t>-di non avere ricoperto negli ultimi due anni incarichi di indirizzo politico presso la Regione Sicilia (componente di giunta regionale, consigliere regio</w:t>
      </w:r>
      <w:bookmarkStart w:id="0" w:name="_GoBack"/>
      <w:bookmarkEnd w:id="0"/>
      <w:r w:rsidRPr="00B94A32">
        <w:rPr>
          <w:rFonts w:ascii="Arial" w:hAnsi="Arial" w:cs="Arial"/>
        </w:rPr>
        <w:t>nale)</w:t>
      </w:r>
    </w:p>
    <w:sectPr w:rsidR="00B94A32" w:rsidRPr="00B94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52"/>
    <w:rsid w:val="0004501E"/>
    <w:rsid w:val="00560F52"/>
    <w:rsid w:val="005F6EB6"/>
    <w:rsid w:val="009723EC"/>
    <w:rsid w:val="00B94A32"/>
    <w:rsid w:val="00D31F1B"/>
    <w:rsid w:val="00D35300"/>
    <w:rsid w:val="00D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F59BB-0FCC-4F58-8F6A-BBA07D2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Forastieri, Michela</dc:creator>
  <cp:keywords/>
  <dc:description/>
  <cp:lastModifiedBy>Forastieri, Michela</cp:lastModifiedBy>
  <cp:revision>5</cp:revision>
  <dcterms:created xsi:type="dcterms:W3CDTF">2016-07-29T08:39:00Z</dcterms:created>
  <dcterms:modified xsi:type="dcterms:W3CDTF">2017-10-05T07:16:00Z</dcterms:modified>
</cp:coreProperties>
</file>