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B" w:rsidRDefault="00122869" w:rsidP="00B94A3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/>
          <w:b/>
        </w:rPr>
        <w:t>Conflict of I</w:t>
      </w:r>
      <w:r w:rsidR="00B94A32">
        <w:rPr>
          <w:rFonts w:ascii="Arial" w:hAnsi="Arial"/>
          <w:b/>
        </w:rPr>
        <w:t>nterest</w:t>
      </w:r>
    </w:p>
    <w:p w:rsidR="009723EC" w:rsidRDefault="009723EC" w:rsidP="00B94A32">
      <w:pPr>
        <w:jc w:val="center"/>
        <w:rPr>
          <w:rFonts w:ascii="Arial" w:hAnsi="Arial" w:cs="Arial"/>
          <w:b/>
        </w:rPr>
      </w:pPr>
    </w:p>
    <w:p w:rsidR="00D35300" w:rsidRPr="00B94A32" w:rsidRDefault="00B94A32" w:rsidP="00D3530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candidate declares not </w:t>
      </w:r>
      <w:r w:rsidR="00A81475">
        <w:rPr>
          <w:rFonts w:ascii="Arial" w:hAnsi="Arial"/>
        </w:rPr>
        <w:t xml:space="preserve">to </w:t>
      </w:r>
      <w:r w:rsidR="00122869">
        <w:rPr>
          <w:rFonts w:ascii="Arial" w:hAnsi="Arial"/>
        </w:rPr>
        <w:t xml:space="preserve">be, </w:t>
      </w:r>
      <w:r>
        <w:rPr>
          <w:rFonts w:ascii="Arial" w:hAnsi="Arial"/>
        </w:rPr>
        <w:t>either personally or with reference to his or her relatives (up to the fourth degree of kinship) and relatives-in-law (up to the fourth degree), in any situation of conflict of interest with the Company and therefore:</w:t>
      </w:r>
    </w:p>
    <w:p w:rsidR="00B94A32" w:rsidRPr="00B94A32" w:rsidRDefault="00122869" w:rsidP="00B94A32">
      <w:pPr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="00B94A32">
        <w:rPr>
          <w:rFonts w:ascii="Arial" w:hAnsi="Arial"/>
        </w:rPr>
        <w:t>ot</w:t>
      </w:r>
      <w:r>
        <w:rPr>
          <w:rFonts w:ascii="Arial" w:hAnsi="Arial"/>
        </w:rPr>
        <w:t xml:space="preserve"> to</w:t>
      </w:r>
      <w:r w:rsidR="00B94A32">
        <w:rPr>
          <w:rFonts w:ascii="Arial" w:hAnsi="Arial"/>
        </w:rPr>
        <w:t xml:space="preserve"> have held</w:t>
      </w:r>
      <w:r>
        <w:rPr>
          <w:rFonts w:ascii="Arial" w:hAnsi="Arial"/>
        </w:rPr>
        <w:t>,</w:t>
      </w:r>
      <w:r w:rsidR="00B94A32">
        <w:rPr>
          <w:rFonts w:ascii="Arial" w:hAnsi="Arial"/>
        </w:rPr>
        <w:t xml:space="preserve"> in the last two years</w:t>
      </w:r>
      <w:r>
        <w:rPr>
          <w:rFonts w:ascii="Arial" w:hAnsi="Arial"/>
        </w:rPr>
        <w:t>,</w:t>
      </w:r>
      <w:r w:rsidR="00B94A32">
        <w:rPr>
          <w:rFonts w:ascii="Arial" w:hAnsi="Arial"/>
        </w:rPr>
        <w:t xml:space="preserve"> positions of manager or official in public administration, with reference to offices issuing licenses or authorizations or clearances or approval deeds, by whatever name they may be known, a</w:t>
      </w:r>
      <w:r>
        <w:rPr>
          <w:rFonts w:ascii="Arial" w:hAnsi="Arial"/>
        </w:rPr>
        <w:t>lso by tacit acceptance, to</w:t>
      </w:r>
      <w:r w:rsidR="00B94A32">
        <w:rPr>
          <w:rFonts w:ascii="Arial" w:hAnsi="Arial"/>
        </w:rPr>
        <w:t xml:space="preserve"> public and private health care facilities</w:t>
      </w:r>
      <w:r w:rsidR="00A81475">
        <w:rPr>
          <w:rFonts w:ascii="Arial" w:hAnsi="Arial"/>
        </w:rPr>
        <w:t>;</w:t>
      </w:r>
    </w:p>
    <w:p w:rsidR="00B94A32" w:rsidRPr="00B94A32" w:rsidRDefault="00122869" w:rsidP="00B94A32">
      <w:pPr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="00B94A32">
        <w:rPr>
          <w:rFonts w:ascii="Arial" w:hAnsi="Arial"/>
        </w:rPr>
        <w:t>ot</w:t>
      </w:r>
      <w:r>
        <w:rPr>
          <w:rFonts w:ascii="Arial" w:hAnsi="Arial"/>
        </w:rPr>
        <w:t xml:space="preserve"> to</w:t>
      </w:r>
      <w:r w:rsidR="00B94A32">
        <w:rPr>
          <w:rFonts w:ascii="Arial" w:hAnsi="Arial"/>
        </w:rPr>
        <w:t xml:space="preserve"> have held</w:t>
      </w:r>
      <w:r>
        <w:rPr>
          <w:rFonts w:ascii="Arial" w:hAnsi="Arial"/>
        </w:rPr>
        <w:t>,</w:t>
      </w:r>
      <w:r w:rsidR="00B94A32">
        <w:rPr>
          <w:rFonts w:ascii="Arial" w:hAnsi="Arial"/>
        </w:rPr>
        <w:t xml:space="preserve"> in the last two years</w:t>
      </w:r>
      <w:r>
        <w:rPr>
          <w:rFonts w:ascii="Arial" w:hAnsi="Arial"/>
        </w:rPr>
        <w:t>,</w:t>
      </w:r>
      <w:r w:rsidR="00B94A32">
        <w:rPr>
          <w:rFonts w:ascii="Arial" w:hAnsi="Arial"/>
        </w:rPr>
        <w:t xml:space="preserve"> positions of manager or official in public administration, with reference to offices monitoring or supervising public and private health care facilities</w:t>
      </w:r>
      <w:r w:rsidR="00A81475">
        <w:rPr>
          <w:rFonts w:ascii="Arial" w:hAnsi="Arial"/>
        </w:rPr>
        <w:t>;</w:t>
      </w:r>
    </w:p>
    <w:p w:rsidR="00B94A32" w:rsidRPr="00B94A32" w:rsidRDefault="00122869" w:rsidP="00B94A32">
      <w:pPr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="00B94A32">
        <w:rPr>
          <w:rFonts w:ascii="Arial" w:hAnsi="Arial"/>
        </w:rPr>
        <w:t>ot</w:t>
      </w:r>
      <w:r>
        <w:rPr>
          <w:rFonts w:ascii="Arial" w:hAnsi="Arial"/>
        </w:rPr>
        <w:t xml:space="preserve"> to</w:t>
      </w:r>
      <w:r w:rsidR="00B94A32">
        <w:rPr>
          <w:rFonts w:ascii="Arial" w:hAnsi="Arial"/>
        </w:rPr>
        <w:t xml:space="preserve"> have covered, more in general, in the last two years positions of manager or official in the Region of Sicily's </w:t>
      </w:r>
      <w:proofErr w:type="spellStart"/>
      <w:r w:rsidR="00B94A32">
        <w:rPr>
          <w:rFonts w:ascii="Arial" w:hAnsi="Arial"/>
        </w:rPr>
        <w:t>Assessorato</w:t>
      </w:r>
      <w:proofErr w:type="spellEnd"/>
      <w:r w:rsidR="00B94A32">
        <w:rPr>
          <w:rFonts w:ascii="Arial" w:hAnsi="Arial"/>
        </w:rPr>
        <w:t xml:space="preserve"> </w:t>
      </w:r>
      <w:proofErr w:type="spellStart"/>
      <w:r w:rsidR="00B94A32">
        <w:rPr>
          <w:rFonts w:ascii="Arial" w:hAnsi="Arial"/>
        </w:rPr>
        <w:t>Sanità</w:t>
      </w:r>
      <w:proofErr w:type="spellEnd"/>
      <w:r w:rsidR="00A81475">
        <w:rPr>
          <w:rFonts w:ascii="Arial" w:hAnsi="Arial"/>
        </w:rPr>
        <w:t>;</w:t>
      </w:r>
    </w:p>
    <w:p w:rsidR="00B94A32" w:rsidRPr="00B94A32" w:rsidRDefault="00313087" w:rsidP="00B94A32">
      <w:pPr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="00B94A32">
        <w:rPr>
          <w:rFonts w:ascii="Arial" w:hAnsi="Arial"/>
        </w:rPr>
        <w:t>ot</w:t>
      </w:r>
      <w:r>
        <w:rPr>
          <w:rFonts w:ascii="Arial" w:hAnsi="Arial"/>
        </w:rPr>
        <w:t xml:space="preserve"> to</w:t>
      </w:r>
      <w:r w:rsidR="00B94A32">
        <w:rPr>
          <w:rFonts w:ascii="Arial" w:hAnsi="Arial"/>
        </w:rPr>
        <w:t xml:space="preserve"> have covered</w:t>
      </w:r>
      <w:r>
        <w:rPr>
          <w:rFonts w:ascii="Arial" w:hAnsi="Arial"/>
        </w:rPr>
        <w:t>,</w:t>
      </w:r>
      <w:r w:rsidR="00B94A32">
        <w:rPr>
          <w:rFonts w:ascii="Arial" w:hAnsi="Arial"/>
        </w:rPr>
        <w:t xml:space="preserve"> in the last two years</w:t>
      </w:r>
      <w:r>
        <w:rPr>
          <w:rFonts w:ascii="Arial" w:hAnsi="Arial"/>
        </w:rPr>
        <w:t>,</w:t>
      </w:r>
      <w:r w:rsidR="00B94A32">
        <w:rPr>
          <w:rFonts w:ascii="Arial" w:hAnsi="Arial"/>
        </w:rPr>
        <w:t xml:space="preserve"> positions of director general, director of health care activities </w:t>
      </w:r>
      <w:r>
        <w:rPr>
          <w:rFonts w:ascii="Arial" w:hAnsi="Arial"/>
        </w:rPr>
        <w:t>(</w:t>
      </w:r>
      <w:proofErr w:type="spellStart"/>
      <w:r w:rsidR="00B94A32">
        <w:rPr>
          <w:rFonts w:ascii="Arial" w:hAnsi="Arial"/>
          <w:i/>
        </w:rPr>
        <w:t>direttore</w:t>
      </w:r>
      <w:proofErr w:type="spellEnd"/>
      <w:r w:rsidR="00B94A32">
        <w:rPr>
          <w:rFonts w:ascii="Arial" w:hAnsi="Arial"/>
          <w:i/>
        </w:rPr>
        <w:t xml:space="preserve"> </w:t>
      </w:r>
      <w:proofErr w:type="spellStart"/>
      <w:r w:rsidR="00B94A32">
        <w:rPr>
          <w:rFonts w:ascii="Arial" w:hAnsi="Arial"/>
          <w:i/>
        </w:rPr>
        <w:t>sanitario</w:t>
      </w:r>
      <w:proofErr w:type="spellEnd"/>
      <w:r>
        <w:rPr>
          <w:rFonts w:ascii="Arial" w:hAnsi="Arial"/>
        </w:rPr>
        <w:t>)</w:t>
      </w:r>
      <w:r w:rsidR="00B94A32">
        <w:rPr>
          <w:rFonts w:ascii="Arial" w:hAnsi="Arial"/>
        </w:rPr>
        <w:t xml:space="preserve"> or administrative director in the Region of Sicily's local health units </w:t>
      </w:r>
      <w:r>
        <w:rPr>
          <w:rFonts w:ascii="Arial" w:hAnsi="Arial"/>
        </w:rPr>
        <w:t>(</w:t>
      </w:r>
      <w:proofErr w:type="spellStart"/>
      <w:r w:rsidR="00B94A32">
        <w:rPr>
          <w:rFonts w:ascii="Arial" w:hAnsi="Arial"/>
          <w:i/>
        </w:rPr>
        <w:t>aziende</w:t>
      </w:r>
      <w:proofErr w:type="spellEnd"/>
      <w:r w:rsidR="00B94A32">
        <w:rPr>
          <w:rFonts w:ascii="Arial" w:hAnsi="Arial"/>
          <w:i/>
        </w:rPr>
        <w:t xml:space="preserve"> </w:t>
      </w:r>
      <w:proofErr w:type="spellStart"/>
      <w:r w:rsidR="00B94A32">
        <w:rPr>
          <w:rFonts w:ascii="Arial" w:hAnsi="Arial"/>
          <w:i/>
        </w:rPr>
        <w:t>sanitarie</w:t>
      </w:r>
      <w:proofErr w:type="spellEnd"/>
      <w:r w:rsidR="00B94A32">
        <w:rPr>
          <w:rFonts w:ascii="Arial" w:hAnsi="Arial"/>
          <w:i/>
        </w:rPr>
        <w:t xml:space="preserve"> </w:t>
      </w:r>
      <w:proofErr w:type="spellStart"/>
      <w:r w:rsidR="00B94A32">
        <w:rPr>
          <w:rFonts w:ascii="Arial" w:hAnsi="Arial"/>
          <w:i/>
        </w:rPr>
        <w:t>locali</w:t>
      </w:r>
      <w:proofErr w:type="spellEnd"/>
      <w:r>
        <w:rPr>
          <w:rFonts w:ascii="Arial" w:hAnsi="Arial"/>
        </w:rPr>
        <w:t>)</w:t>
      </w:r>
      <w:r w:rsidR="00A81475">
        <w:rPr>
          <w:rFonts w:ascii="Arial" w:hAnsi="Arial"/>
        </w:rPr>
        <w:t>;</w:t>
      </w:r>
    </w:p>
    <w:p w:rsidR="00B94A32" w:rsidRPr="00B94A32" w:rsidRDefault="00313087" w:rsidP="00B94A32">
      <w:pPr>
        <w:jc w:val="both"/>
        <w:rPr>
          <w:rFonts w:ascii="Arial" w:hAnsi="Arial" w:cs="Arial"/>
        </w:rPr>
      </w:pPr>
      <w:r>
        <w:rPr>
          <w:rFonts w:ascii="Arial" w:hAnsi="Arial"/>
        </w:rPr>
        <w:t>N</w:t>
      </w:r>
      <w:r w:rsidR="00B94A32">
        <w:rPr>
          <w:rFonts w:ascii="Arial" w:hAnsi="Arial"/>
        </w:rPr>
        <w:t>ot</w:t>
      </w:r>
      <w:r>
        <w:rPr>
          <w:rFonts w:ascii="Arial" w:hAnsi="Arial"/>
        </w:rPr>
        <w:t xml:space="preserve"> to</w:t>
      </w:r>
      <w:r w:rsidR="00B94A32">
        <w:rPr>
          <w:rFonts w:ascii="Arial" w:hAnsi="Arial"/>
        </w:rPr>
        <w:t xml:space="preserve"> have covered</w:t>
      </w:r>
      <w:r>
        <w:rPr>
          <w:rFonts w:ascii="Arial" w:hAnsi="Arial"/>
        </w:rPr>
        <w:t>,</w:t>
      </w:r>
      <w:r w:rsidR="00B94A32">
        <w:rPr>
          <w:rFonts w:ascii="Arial" w:hAnsi="Arial"/>
        </w:rPr>
        <w:t xml:space="preserve"> in the last two years</w:t>
      </w:r>
      <w:r>
        <w:rPr>
          <w:rFonts w:ascii="Arial" w:hAnsi="Arial"/>
        </w:rPr>
        <w:t>,</w:t>
      </w:r>
      <w:r w:rsidR="00B94A32">
        <w:rPr>
          <w:rFonts w:ascii="Arial" w:hAnsi="Arial"/>
        </w:rPr>
        <w:t xml:space="preserve"> any political position at the Region of Sicily (member of the regional council, regional councilor).</w:t>
      </w:r>
    </w:p>
    <w:sectPr w:rsidR="00B94A32" w:rsidRPr="00B94A32" w:rsidSect="00451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52"/>
    <w:rsid w:val="0004501E"/>
    <w:rsid w:val="00122869"/>
    <w:rsid w:val="00313087"/>
    <w:rsid w:val="00451D8A"/>
    <w:rsid w:val="00560F52"/>
    <w:rsid w:val="005F6EB6"/>
    <w:rsid w:val="007C523C"/>
    <w:rsid w:val="007E374A"/>
    <w:rsid w:val="009723EC"/>
    <w:rsid w:val="00A81475"/>
    <w:rsid w:val="00B94A32"/>
    <w:rsid w:val="00D138EE"/>
    <w:rsid w:val="00D31F1B"/>
    <w:rsid w:val="00D35300"/>
    <w:rsid w:val="00D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3585-5387-4734-8A2A-E8443D0E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Forastieri, Michela</dc:creator>
  <cp:keywords/>
  <dc:description/>
  <cp:lastModifiedBy>Schillaci, Tiziana</cp:lastModifiedBy>
  <cp:revision>2</cp:revision>
  <dcterms:created xsi:type="dcterms:W3CDTF">2017-10-20T06:20:00Z</dcterms:created>
  <dcterms:modified xsi:type="dcterms:W3CDTF">2017-10-20T06:20:00Z</dcterms:modified>
</cp:coreProperties>
</file>