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5BDCE" w14:textId="77777777" w:rsidR="00E72C16" w:rsidRPr="00893496" w:rsidRDefault="00E72C16" w:rsidP="00893496">
      <w:pPr>
        <w:jc w:val="center"/>
        <w:rPr>
          <w:bCs/>
          <w:color w:val="C00000"/>
        </w:rPr>
      </w:pPr>
    </w:p>
    <w:p w14:paraId="7A4043DE" w14:textId="77777777" w:rsidR="00F86556" w:rsidRPr="00914A26" w:rsidRDefault="00F86556" w:rsidP="00893496"/>
    <w:p w14:paraId="0E78958F" w14:textId="77777777" w:rsidR="00F86556" w:rsidRPr="00CC289F" w:rsidRDefault="00F86556" w:rsidP="00CC289F">
      <w:pPr>
        <w:spacing w:before="0" w:after="0" w:line="240" w:lineRule="auto"/>
        <w:rPr>
          <w:b/>
          <w:bCs/>
        </w:rPr>
      </w:pPr>
      <w:r w:rsidRPr="00CC289F">
        <w:rPr>
          <w:b/>
          <w:bCs/>
        </w:rPr>
        <w:t>STORIA DEL DOCUMENTO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142" w:type="dxa"/>
          <w:bottom w:w="28" w:type="dxa"/>
          <w:right w:w="142" w:type="dxa"/>
        </w:tblCellMar>
        <w:tblLook w:val="01E0" w:firstRow="1" w:lastRow="1" w:firstColumn="1" w:lastColumn="1" w:noHBand="0" w:noVBand="0"/>
      </w:tblPr>
      <w:tblGrid>
        <w:gridCol w:w="3020"/>
        <w:gridCol w:w="3021"/>
        <w:gridCol w:w="3019"/>
      </w:tblGrid>
      <w:tr w:rsidR="009954F7" w:rsidRPr="00914A26" w14:paraId="2645E6E2" w14:textId="77777777" w:rsidTr="00CC289F">
        <w:trPr>
          <w:jc w:val="center"/>
        </w:trPr>
        <w:tc>
          <w:tcPr>
            <w:tcW w:w="1667" w:type="pct"/>
          </w:tcPr>
          <w:p w14:paraId="430E56CE" w14:textId="77777777" w:rsidR="00F86556" w:rsidRPr="00CC289F" w:rsidRDefault="00F86556" w:rsidP="00CC289F">
            <w:pPr>
              <w:spacing w:before="0" w:after="0" w:line="240" w:lineRule="auto"/>
              <w:jc w:val="center"/>
              <w:rPr>
                <w:b/>
                <w:bCs/>
                <w:lang w:eastAsia="en-US"/>
              </w:rPr>
            </w:pPr>
            <w:r w:rsidRPr="00CC289F">
              <w:rPr>
                <w:b/>
                <w:bCs/>
                <w:lang w:eastAsia="en-US"/>
              </w:rPr>
              <w:t>VERSIONE</w:t>
            </w:r>
          </w:p>
        </w:tc>
        <w:tc>
          <w:tcPr>
            <w:tcW w:w="1667" w:type="pct"/>
            <w:hideMark/>
          </w:tcPr>
          <w:p w14:paraId="1824FE18" w14:textId="3DEBF46A" w:rsidR="00F86556" w:rsidRPr="00CC289F" w:rsidRDefault="0001577B" w:rsidP="00CC289F">
            <w:pPr>
              <w:spacing w:before="0" w:after="0" w:line="240" w:lineRule="auto"/>
              <w:jc w:val="center"/>
              <w:rPr>
                <w:b/>
                <w:bCs/>
                <w:lang w:eastAsia="en-US"/>
              </w:rPr>
            </w:pPr>
            <w:r w:rsidRPr="00CC289F">
              <w:rPr>
                <w:b/>
                <w:bCs/>
                <w:lang w:eastAsia="en-US"/>
              </w:rPr>
              <w:t>ED</w:t>
            </w:r>
            <w:r w:rsidR="000D5C7E" w:rsidRPr="00CC289F">
              <w:rPr>
                <w:b/>
                <w:bCs/>
                <w:lang w:eastAsia="en-US"/>
              </w:rPr>
              <w:t>IZIONE/</w:t>
            </w:r>
            <w:r w:rsidR="00F86556" w:rsidRPr="00CC289F">
              <w:rPr>
                <w:b/>
                <w:bCs/>
                <w:lang w:eastAsia="en-US"/>
              </w:rPr>
              <w:t>REV</w:t>
            </w:r>
            <w:r w:rsidR="000D5C7E" w:rsidRPr="00CC289F">
              <w:rPr>
                <w:b/>
                <w:bCs/>
                <w:lang w:eastAsia="en-US"/>
              </w:rPr>
              <w:t>ISIONE</w:t>
            </w:r>
          </w:p>
        </w:tc>
        <w:tc>
          <w:tcPr>
            <w:tcW w:w="1666" w:type="pct"/>
            <w:hideMark/>
          </w:tcPr>
          <w:p w14:paraId="5E34AFB7" w14:textId="59D1EE05" w:rsidR="00F86556" w:rsidRPr="00CC289F" w:rsidRDefault="00F86556" w:rsidP="00CC289F">
            <w:pPr>
              <w:spacing w:before="0" w:after="0" w:line="240" w:lineRule="auto"/>
              <w:jc w:val="center"/>
              <w:rPr>
                <w:b/>
                <w:bCs/>
                <w:lang w:eastAsia="en-US"/>
              </w:rPr>
            </w:pPr>
            <w:r w:rsidRPr="00CC289F">
              <w:rPr>
                <w:b/>
                <w:bCs/>
                <w:lang w:eastAsia="en-US"/>
              </w:rPr>
              <w:t>DATA</w:t>
            </w:r>
            <w:r w:rsidR="0001577B" w:rsidRPr="00CC289F">
              <w:rPr>
                <w:b/>
                <w:bCs/>
                <w:lang w:eastAsia="en-US"/>
              </w:rPr>
              <w:t xml:space="preserve"> EMISSIONE</w:t>
            </w:r>
          </w:p>
        </w:tc>
      </w:tr>
      <w:tr w:rsidR="009954F7" w:rsidRPr="00914A26" w14:paraId="2CC2FE6F" w14:textId="77777777" w:rsidTr="00CC289F">
        <w:trPr>
          <w:jc w:val="center"/>
        </w:trPr>
        <w:tc>
          <w:tcPr>
            <w:tcW w:w="1667" w:type="pct"/>
          </w:tcPr>
          <w:p w14:paraId="62B7390D" w14:textId="1C5F05F3" w:rsidR="00F86556" w:rsidRPr="00CC289F" w:rsidRDefault="00F86556" w:rsidP="00CC289F">
            <w:pPr>
              <w:spacing w:before="0" w:after="0" w:line="240" w:lineRule="auto"/>
              <w:jc w:val="center"/>
              <w:rPr>
                <w:b/>
                <w:bCs/>
                <w:highlight w:val="yellow"/>
                <w:lang w:eastAsia="en-US"/>
              </w:rPr>
            </w:pPr>
            <w:r w:rsidRPr="00CC289F">
              <w:rPr>
                <w:b/>
                <w:bCs/>
                <w:lang w:eastAsia="en-US"/>
              </w:rPr>
              <w:t>ORIGINALE</w:t>
            </w:r>
            <w:r w:rsidR="008F2CC8" w:rsidRPr="00CC289F">
              <w:rPr>
                <w:b/>
                <w:bCs/>
                <w:lang w:eastAsia="en-US"/>
              </w:rPr>
              <w:t>/CORRENTE</w:t>
            </w:r>
          </w:p>
        </w:tc>
        <w:tc>
          <w:tcPr>
            <w:tcW w:w="1667" w:type="pct"/>
            <w:hideMark/>
          </w:tcPr>
          <w:p w14:paraId="2A149678" w14:textId="547903FE" w:rsidR="00F86556" w:rsidRPr="00CC289F" w:rsidRDefault="00B67277" w:rsidP="00CC289F">
            <w:pPr>
              <w:spacing w:before="0" w:after="0" w:line="240" w:lineRule="auto"/>
              <w:jc w:val="center"/>
              <w:rPr>
                <w:b/>
                <w:bCs/>
                <w:lang w:eastAsia="en-US"/>
              </w:rPr>
            </w:pPr>
            <w:r w:rsidRPr="00CC289F">
              <w:rPr>
                <w:b/>
                <w:bCs/>
                <w:lang w:eastAsia="en-US"/>
              </w:rPr>
              <w:t>Ed.00 REV.</w:t>
            </w:r>
            <w:r w:rsidR="008F2CC8" w:rsidRPr="00CC289F">
              <w:rPr>
                <w:b/>
                <w:bCs/>
                <w:lang w:eastAsia="en-US"/>
              </w:rPr>
              <w:t>A</w:t>
            </w:r>
          </w:p>
        </w:tc>
        <w:tc>
          <w:tcPr>
            <w:tcW w:w="1666" w:type="pct"/>
            <w:hideMark/>
          </w:tcPr>
          <w:p w14:paraId="72DD3EE6" w14:textId="42C77760" w:rsidR="00F86556" w:rsidRPr="00CC289F" w:rsidRDefault="00F86556" w:rsidP="00CC289F">
            <w:pPr>
              <w:spacing w:before="0" w:after="0" w:line="240" w:lineRule="auto"/>
              <w:jc w:val="center"/>
              <w:rPr>
                <w:b/>
                <w:bCs/>
                <w:lang w:eastAsia="en-US"/>
              </w:rPr>
            </w:pPr>
          </w:p>
        </w:tc>
      </w:tr>
    </w:tbl>
    <w:p w14:paraId="048F669F" w14:textId="77777777" w:rsidR="00F86556" w:rsidRDefault="00F86556" w:rsidP="008F2CC8">
      <w:pPr>
        <w:spacing w:before="0" w:after="0" w:line="240" w:lineRule="auto"/>
      </w:pPr>
    </w:p>
    <w:p w14:paraId="3BE9776C" w14:textId="77777777" w:rsidR="008F2CC8" w:rsidRDefault="008F2CC8" w:rsidP="008F2CC8">
      <w:pPr>
        <w:spacing w:before="0" w:after="0" w:line="240" w:lineRule="auto"/>
      </w:pPr>
    </w:p>
    <w:p w14:paraId="19B8931B" w14:textId="77777777" w:rsidR="00E72C16" w:rsidRPr="00914A26" w:rsidRDefault="00E72C16" w:rsidP="00CC289F">
      <w:pPr>
        <w:spacing w:before="0" w:after="0" w:line="240" w:lineRule="auto"/>
      </w:pPr>
    </w:p>
    <w:p w14:paraId="0C608F2C" w14:textId="15778F58" w:rsidR="00F86556" w:rsidRPr="00CC289F" w:rsidRDefault="00F86556" w:rsidP="00CC289F">
      <w:pPr>
        <w:spacing w:before="0" w:after="0" w:line="240" w:lineRule="auto"/>
        <w:rPr>
          <w:b/>
          <w:bCs/>
        </w:rPr>
      </w:pPr>
      <w:r w:rsidRPr="00CC289F">
        <w:rPr>
          <w:b/>
          <w:bCs/>
        </w:rPr>
        <w:t>SINTESI MODIFICHE PRINCIPALI ALLA RE</w:t>
      </w:r>
      <w:r w:rsidR="000E32BF" w:rsidRPr="00CC289F">
        <w:rPr>
          <w:b/>
          <w:bCs/>
        </w:rPr>
        <w:t>V</w:t>
      </w:r>
      <w:r w:rsidRPr="00CC289F">
        <w:rPr>
          <w:b/>
          <w:bCs/>
        </w:rPr>
        <w:t>ISIONE CORRENTE</w:t>
      </w:r>
    </w:p>
    <w:tbl>
      <w:tblPr>
        <w:tblW w:w="4964" w:type="pct"/>
        <w:tblBorders>
          <w:top w:val="single" w:sz="4" w:space="0" w:color="212121"/>
          <w:left w:val="single" w:sz="4" w:space="0" w:color="212121"/>
          <w:bottom w:val="single" w:sz="4" w:space="0" w:color="212121"/>
          <w:right w:val="single" w:sz="4" w:space="0" w:color="212121"/>
        </w:tblBorders>
        <w:tblCellMar>
          <w:top w:w="28" w:type="dxa"/>
          <w:left w:w="142" w:type="dxa"/>
          <w:bottom w:w="28" w:type="dxa"/>
          <w:right w:w="142" w:type="dxa"/>
        </w:tblCellMar>
        <w:tblLook w:val="04A0" w:firstRow="1" w:lastRow="0" w:firstColumn="1" w:lastColumn="0" w:noHBand="0" w:noVBand="1"/>
      </w:tblPr>
      <w:tblGrid>
        <w:gridCol w:w="3019"/>
        <w:gridCol w:w="3274"/>
        <w:gridCol w:w="2702"/>
      </w:tblGrid>
      <w:tr w:rsidR="009954F7" w:rsidRPr="008F2CC8" w14:paraId="7C758B9C" w14:textId="77777777" w:rsidTr="00CC289F">
        <w:tc>
          <w:tcPr>
            <w:tcW w:w="1678" w:type="pct"/>
            <w:vAlign w:val="center"/>
          </w:tcPr>
          <w:p w14:paraId="6F61414E" w14:textId="77777777" w:rsidR="00F86556" w:rsidRPr="00CC289F" w:rsidRDefault="00F86556" w:rsidP="00893496">
            <w:pPr>
              <w:numPr>
                <w:ilvl w:val="0"/>
                <w:numId w:val="8"/>
              </w:numPr>
              <w:rPr>
                <w:b/>
                <w:bCs/>
              </w:rPr>
            </w:pPr>
            <w:bookmarkStart w:id="0" w:name="_Toc224929538"/>
            <w:r w:rsidRPr="00CC289F">
              <w:rPr>
                <w:b/>
                <w:bCs/>
              </w:rPr>
              <w:t>REVISIONE MINORE</w:t>
            </w:r>
            <w:bookmarkEnd w:id="0"/>
          </w:p>
        </w:tc>
        <w:tc>
          <w:tcPr>
            <w:tcW w:w="1820" w:type="pct"/>
            <w:vAlign w:val="center"/>
          </w:tcPr>
          <w:p w14:paraId="011341A1" w14:textId="77777777" w:rsidR="00F86556" w:rsidRPr="00CC289F" w:rsidRDefault="00F86556" w:rsidP="008F2CC8">
            <w:pPr>
              <w:numPr>
                <w:ilvl w:val="0"/>
                <w:numId w:val="8"/>
              </w:numPr>
              <w:rPr>
                <w:b/>
                <w:bCs/>
              </w:rPr>
            </w:pPr>
            <w:bookmarkStart w:id="1" w:name="_Toc224929539"/>
            <w:r w:rsidRPr="00CC289F">
              <w:rPr>
                <w:b/>
                <w:bCs/>
              </w:rPr>
              <w:t>REVISIONE MAGGIORE</w:t>
            </w:r>
            <w:bookmarkEnd w:id="1"/>
          </w:p>
        </w:tc>
        <w:tc>
          <w:tcPr>
            <w:tcW w:w="1502" w:type="pct"/>
            <w:vAlign w:val="center"/>
          </w:tcPr>
          <w:p w14:paraId="5AC96D5E" w14:textId="76D42531" w:rsidR="00F86556" w:rsidRPr="00CC289F" w:rsidRDefault="00E72C16" w:rsidP="00CC289F">
            <w:pPr>
              <w:rPr>
                <w:b/>
                <w:bCs/>
              </w:rPr>
            </w:pPr>
            <w:r w:rsidRPr="00CC289F">
              <w:rPr>
                <w:b/>
                <w:bCs/>
                <w:sz w:val="28"/>
                <w:szCs w:val="28"/>
              </w:rPr>
              <w:sym w:font="Wingdings" w:char="F0FE"/>
            </w:r>
            <w:r w:rsidR="008F2CC8">
              <w:rPr>
                <w:b/>
                <w:bCs/>
              </w:rPr>
              <w:t xml:space="preserve"> </w:t>
            </w:r>
            <w:r w:rsidR="00AD0943">
              <w:rPr>
                <w:b/>
                <w:bCs/>
              </w:rPr>
              <w:t>PRIMA</w:t>
            </w:r>
            <w:r w:rsidR="00F86556" w:rsidRPr="00CC289F">
              <w:rPr>
                <w:b/>
                <w:bCs/>
              </w:rPr>
              <w:t xml:space="preserve"> EDIZIONE</w:t>
            </w:r>
          </w:p>
        </w:tc>
      </w:tr>
    </w:tbl>
    <w:p w14:paraId="4041E9C8" w14:textId="2D400B75" w:rsidR="00F86556" w:rsidRPr="00914A26" w:rsidRDefault="00F86556" w:rsidP="00893496"/>
    <w:p w14:paraId="3BB27EEA" w14:textId="2D4DADC7" w:rsidR="00F86556" w:rsidRPr="00CC289F" w:rsidRDefault="008C1788" w:rsidP="00CC289F">
      <w:pPr>
        <w:spacing w:before="0" w:after="0" w:line="240" w:lineRule="auto"/>
        <w:rPr>
          <w:b/>
          <w:bCs/>
        </w:rPr>
      </w:pPr>
      <w:r w:rsidRPr="00CC289F">
        <w:rPr>
          <w:b/>
          <w:bCs/>
        </w:rPr>
        <w:t>TABELLA APPROVAZIONE</w:t>
      </w:r>
    </w:p>
    <w:tbl>
      <w:tblPr>
        <w:tblStyle w:val="Grigliatabella"/>
        <w:tblW w:w="9000" w:type="dxa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0"/>
        <w:gridCol w:w="3420"/>
      </w:tblGrid>
      <w:tr w:rsidR="00AD0943" w:rsidRPr="00C44310" w14:paraId="77C845A5" w14:textId="77777777" w:rsidTr="00564712">
        <w:trPr>
          <w:trHeight w:val="674"/>
        </w:trPr>
        <w:tc>
          <w:tcPr>
            <w:tcW w:w="558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A57A70F" w14:textId="77777777" w:rsidR="00AD0943" w:rsidRPr="00C44310" w:rsidRDefault="00AD0943" w:rsidP="00564712">
            <w:pPr>
              <w:spacing w:before="0" w:after="0"/>
              <w:ind w:left="68"/>
              <w:rPr>
                <w:rFonts w:ascii="Times New Roman" w:hAnsi="Times New Roman" w:cs="Times New Roman"/>
                <w:b/>
                <w:bCs/>
              </w:rPr>
            </w:pPr>
            <w:r w:rsidRPr="00C44310">
              <w:rPr>
                <w:rFonts w:ascii="Times New Roman" w:hAnsi="Times New Roman" w:cs="Times New Roman"/>
                <w:b/>
                <w:bCs/>
              </w:rPr>
              <w:t>REDAZIONE</w:t>
            </w:r>
          </w:p>
          <w:p w14:paraId="1FB0D36D" w14:textId="77777777" w:rsidR="00AD0943" w:rsidRDefault="00AD0943" w:rsidP="00564712">
            <w:pPr>
              <w:spacing w:before="0" w:after="0"/>
              <w:ind w:left="68"/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</w:pPr>
            <w:r w:rsidRPr="00C44310">
              <w:rPr>
                <w:rFonts w:ascii="Times New Roman" w:hAnsi="Times New Roman" w:cs="Times New Roman"/>
                <w:b/>
                <w:bCs/>
                <w:szCs w:val="22"/>
              </w:rPr>
              <w:t>Giuseppe Alongi</w:t>
            </w:r>
            <w:r w:rsidRPr="00C44310">
              <w:rPr>
                <w:rFonts w:ascii="Times New Roman" w:hAnsi="Times New Roman" w:cs="Times New Roman"/>
                <w:b/>
                <w:bCs/>
                <w:i/>
                <w:iCs/>
                <w:szCs w:val="22"/>
              </w:rPr>
              <w:t xml:space="preserve">, </w:t>
            </w:r>
          </w:p>
          <w:p w14:paraId="5DABC26E" w14:textId="77777777" w:rsidR="00AD0943" w:rsidRPr="00C44310" w:rsidRDefault="00AD0943" w:rsidP="00564712">
            <w:pPr>
              <w:spacing w:before="0" w:after="0"/>
              <w:ind w:left="68"/>
              <w:rPr>
                <w:rFonts w:ascii="Times New Roman" w:hAnsi="Times New Roman" w:cs="Times New Roman"/>
                <w:b/>
                <w:bCs/>
              </w:rPr>
            </w:pPr>
            <w:r w:rsidRPr="00C44310">
              <w:rPr>
                <w:rFonts w:ascii="Times New Roman" w:hAnsi="Times New Roman" w:cs="Times New Roman"/>
                <w:i/>
                <w:iCs/>
                <w:szCs w:val="22"/>
              </w:rPr>
              <w:t>Direttore Amministrazione e Finanza</w:t>
            </w:r>
          </w:p>
          <w:p w14:paraId="214EDAE4" w14:textId="77777777" w:rsidR="00AD0943" w:rsidRPr="00C44310" w:rsidRDefault="00AD0943" w:rsidP="00564712">
            <w:pPr>
              <w:spacing w:before="0" w:after="0"/>
              <w:ind w:left="68"/>
              <w:rPr>
                <w:rFonts w:ascii="Times New Roman" w:hAnsi="Times New Roman" w:cs="Times New Roman"/>
                <w:i/>
                <w:iCs/>
              </w:rPr>
            </w:pPr>
            <w:r w:rsidRPr="00C44310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69302A01" w14:textId="77777777" w:rsidR="00AD0943" w:rsidRPr="00C44310" w:rsidRDefault="00AD0943" w:rsidP="00564712">
            <w:pPr>
              <w:spacing w:before="0" w:after="0"/>
              <w:ind w:left="284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D0943" w:rsidRPr="00C44310" w14:paraId="63771A5C" w14:textId="77777777" w:rsidTr="00564712">
        <w:trPr>
          <w:trHeight w:val="836"/>
        </w:trPr>
        <w:tc>
          <w:tcPr>
            <w:tcW w:w="558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924D09D" w14:textId="77777777" w:rsidR="00AD0943" w:rsidRPr="00C44310" w:rsidRDefault="00AD0943" w:rsidP="00564712">
            <w:pPr>
              <w:spacing w:before="0" w:after="0"/>
              <w:ind w:left="68"/>
              <w:rPr>
                <w:rFonts w:ascii="Times New Roman" w:hAnsi="Times New Roman" w:cs="Times New Roman"/>
                <w:b/>
                <w:bCs/>
              </w:rPr>
            </w:pPr>
            <w:r w:rsidRPr="00C44310">
              <w:rPr>
                <w:rFonts w:ascii="Times New Roman" w:hAnsi="Times New Roman" w:cs="Times New Roman"/>
                <w:b/>
                <w:bCs/>
              </w:rPr>
              <w:t>VERIFICA</w:t>
            </w:r>
          </w:p>
          <w:p w14:paraId="7463F2AB" w14:textId="77777777" w:rsidR="00AD0943" w:rsidRPr="00C44310" w:rsidRDefault="00AD0943" w:rsidP="00564712">
            <w:pPr>
              <w:spacing w:before="0" w:after="0"/>
              <w:ind w:left="68"/>
              <w:rPr>
                <w:rFonts w:ascii="Times New Roman" w:hAnsi="Times New Roman" w:cs="Times New Roman"/>
                <w:b/>
                <w:bCs/>
              </w:rPr>
            </w:pPr>
            <w:r w:rsidRPr="00C44310">
              <w:rPr>
                <w:rFonts w:ascii="Times New Roman" w:hAnsi="Times New Roman" w:cs="Times New Roman"/>
                <w:b/>
                <w:bCs/>
              </w:rPr>
              <w:t>Barbara Ragonese</w:t>
            </w:r>
          </w:p>
          <w:p w14:paraId="39618FF2" w14:textId="77777777" w:rsidR="00AD0943" w:rsidRPr="00C44310" w:rsidRDefault="00AD0943" w:rsidP="00564712">
            <w:pPr>
              <w:spacing w:before="0" w:after="0"/>
              <w:ind w:left="68"/>
              <w:rPr>
                <w:rFonts w:ascii="Times New Roman" w:hAnsi="Times New Roman" w:cs="Times New Roman"/>
                <w:i/>
                <w:iCs/>
              </w:rPr>
            </w:pPr>
            <w:r w:rsidRPr="00C44310">
              <w:rPr>
                <w:rFonts w:ascii="Times New Roman" w:hAnsi="Times New Roman" w:cs="Times New Roman"/>
                <w:i/>
                <w:iCs/>
              </w:rPr>
              <w:t>Direttore Qualità, Accreditamento e Rischio clinico</w:t>
            </w:r>
          </w:p>
          <w:p w14:paraId="6EDBFA46" w14:textId="77777777" w:rsidR="00AD0943" w:rsidRPr="00C44310" w:rsidRDefault="00AD0943" w:rsidP="00564712">
            <w:pPr>
              <w:spacing w:before="0" w:after="0"/>
              <w:ind w:left="6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081D3496" w14:textId="77777777" w:rsidR="00AD0943" w:rsidRPr="00C44310" w:rsidRDefault="00AD0943" w:rsidP="00564712">
            <w:pPr>
              <w:spacing w:before="0" w:after="0"/>
              <w:ind w:left="284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D0943" w:rsidRPr="00C44310" w14:paraId="52BCAD81" w14:textId="77777777" w:rsidTr="00564712">
        <w:trPr>
          <w:trHeight w:val="786"/>
        </w:trPr>
        <w:tc>
          <w:tcPr>
            <w:tcW w:w="5580" w:type="dxa"/>
            <w:tcBorders>
              <w:top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69BDEFA7" w14:textId="77777777" w:rsidR="00F67C5B" w:rsidRPr="00C44310" w:rsidRDefault="00F67C5B" w:rsidP="00F67C5B">
            <w:pPr>
              <w:spacing w:before="0" w:after="0"/>
              <w:ind w:left="68"/>
              <w:rPr>
                <w:rFonts w:ascii="Times New Roman" w:hAnsi="Times New Roman" w:cs="Times New Roman"/>
                <w:b/>
                <w:bCs/>
              </w:rPr>
            </w:pPr>
            <w:r w:rsidRPr="00C44310">
              <w:rPr>
                <w:rFonts w:ascii="Times New Roman" w:hAnsi="Times New Roman" w:cs="Times New Roman"/>
                <w:b/>
                <w:bCs/>
              </w:rPr>
              <w:t>APPROVAZIONE</w:t>
            </w:r>
          </w:p>
          <w:p w14:paraId="02D2C47E" w14:textId="77777777" w:rsidR="00AD0943" w:rsidRPr="001B548B" w:rsidRDefault="00F67C5B" w:rsidP="00CC289F">
            <w:pPr>
              <w:spacing w:before="0"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C289F">
              <w:rPr>
                <w:b/>
                <w:bCs/>
              </w:rPr>
              <w:t>Angelo Luca</w:t>
            </w:r>
            <w:r w:rsidRPr="001B548B">
              <w:rPr>
                <w:rFonts w:ascii="Times New Roman" w:hAnsi="Times New Roman" w:cs="Times New Roman"/>
                <w:b/>
                <w:bCs/>
              </w:rPr>
              <w:t xml:space="preserve">, </w:t>
            </w:r>
          </w:p>
          <w:p w14:paraId="1C942E12" w14:textId="77777777" w:rsidR="00F67C5B" w:rsidRPr="00CC289F" w:rsidRDefault="00F67C5B" w:rsidP="00F67C5B">
            <w:pPr>
              <w:spacing w:before="0"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CC289F">
              <w:rPr>
                <w:i/>
                <w:iCs/>
              </w:rPr>
              <w:t>Direttore di Istituto</w:t>
            </w:r>
          </w:p>
          <w:p w14:paraId="2D5D6703" w14:textId="68B9DD64" w:rsidR="00F67C5B" w:rsidRPr="00CC289F" w:rsidRDefault="00F67C5B" w:rsidP="00CC289F">
            <w:pPr>
              <w:spacing w:before="0"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0000" w:themeColor="text1"/>
            </w:tcBorders>
          </w:tcPr>
          <w:p w14:paraId="7345AAF7" w14:textId="77777777" w:rsidR="00AD0943" w:rsidRPr="00C44310" w:rsidRDefault="00AD0943" w:rsidP="00564712">
            <w:pPr>
              <w:spacing w:before="0" w:after="0"/>
              <w:ind w:left="284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4CD112BB" w14:textId="6DC5083A" w:rsidR="00F86556" w:rsidRPr="00CC289F" w:rsidRDefault="00F86556" w:rsidP="00893496">
      <w:pPr>
        <w:jc w:val="center"/>
        <w:rPr>
          <w:i/>
          <w:iCs/>
          <w:szCs w:val="22"/>
        </w:rPr>
      </w:pPr>
      <w:r w:rsidRPr="00CC289F">
        <w:rPr>
          <w:i/>
          <w:iCs/>
          <w:szCs w:val="22"/>
        </w:rPr>
        <w:t>Versione firmata e archiviata digitalmente presso la Direzione Qualità.</w:t>
      </w:r>
    </w:p>
    <w:p w14:paraId="0BC86AC0" w14:textId="18B00253" w:rsidR="00E168EE" w:rsidRDefault="00E168EE" w:rsidP="00893496">
      <w:r w:rsidRPr="00914A26">
        <w:br w:type="page"/>
      </w:r>
    </w:p>
    <w:p w14:paraId="48412995" w14:textId="77777777" w:rsidR="00A258A0" w:rsidRPr="00A258A0" w:rsidRDefault="00A258A0" w:rsidP="00A258A0"/>
    <w:p w14:paraId="43E8E12C" w14:textId="77777777" w:rsidR="00A258A0" w:rsidRDefault="00A258A0" w:rsidP="00EB2A23">
      <w:pPr>
        <w:ind w:left="567" w:hanging="283"/>
      </w:pPr>
    </w:p>
    <w:p w14:paraId="3D08FD8A" w14:textId="77777777" w:rsidR="00D848B6" w:rsidRDefault="00D848B6" w:rsidP="00EB2A23">
      <w:pPr>
        <w:ind w:left="567" w:hanging="283"/>
      </w:pPr>
    </w:p>
    <w:p w14:paraId="667A9EF1" w14:textId="6DFCDAA4" w:rsidR="00A258A0" w:rsidRPr="00CC289F" w:rsidRDefault="00A258A0" w:rsidP="00606014">
      <w:pPr>
        <w:ind w:left="567" w:hanging="283"/>
        <w:rPr>
          <w:b/>
          <w:bCs/>
        </w:rPr>
      </w:pPr>
      <w:r>
        <w:rPr>
          <w:b/>
          <w:bCs/>
        </w:rPr>
        <w:t xml:space="preserve">       </w:t>
      </w:r>
      <w:r w:rsidR="00BE54A5">
        <w:rPr>
          <w:b/>
          <w:bCs/>
        </w:rPr>
        <w:t xml:space="preserve">   </w:t>
      </w:r>
      <w:r w:rsidRPr="00CC289F">
        <w:rPr>
          <w:b/>
          <w:bCs/>
        </w:rPr>
        <w:t>INDICE</w:t>
      </w:r>
    </w:p>
    <w:p w14:paraId="562A89F5" w14:textId="77777777" w:rsidR="00D848B6" w:rsidRDefault="00D848B6" w:rsidP="00EB2A23">
      <w:pPr>
        <w:ind w:left="567" w:hanging="283"/>
      </w:pPr>
    </w:p>
    <w:p w14:paraId="3B90C72F" w14:textId="6CB0FDA3" w:rsidR="00A258A0" w:rsidRDefault="00A258A0" w:rsidP="00CC289F">
      <w:pPr>
        <w:pStyle w:val="Sommario1"/>
        <w:tabs>
          <w:tab w:val="clear" w:pos="720"/>
          <w:tab w:val="clear" w:pos="9060"/>
          <w:tab w:val="left" w:pos="900"/>
          <w:tab w:val="right" w:leader="dot" w:pos="8820"/>
        </w:tabs>
        <w:spacing w:before="0" w:after="0" w:line="480" w:lineRule="auto"/>
        <w:ind w:left="181"/>
        <w:rPr>
          <w:rFonts w:asciiTheme="minorHAnsi" w:eastAsiaTheme="minorEastAsia" w:hAnsiTheme="minorHAnsi" w:cstheme="minorBidi"/>
          <w:b w:val="0"/>
          <w:noProof/>
          <w:kern w:val="2"/>
          <w:sz w:val="24"/>
          <w14:ligatures w14:val="standardContextual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40903257" w:history="1">
        <w:r w:rsidRPr="00B24E72">
          <w:rPr>
            <w:rStyle w:val="Collegamentoipertestuale"/>
            <w:noProof/>
          </w:rPr>
          <w:t>I.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14:ligatures w14:val="standardContextual"/>
          </w:rPr>
          <w:tab/>
        </w:r>
        <w:r w:rsidRPr="00B24E72">
          <w:rPr>
            <w:rStyle w:val="Collegamentoipertestuale"/>
            <w:noProof/>
          </w:rPr>
          <w:t>POLITICA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_Toc240903257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C3618D6" w14:textId="4A38BD7A" w:rsidR="00A258A0" w:rsidRDefault="00A258A0" w:rsidP="00CC289F">
      <w:pPr>
        <w:pStyle w:val="Sommario1"/>
        <w:tabs>
          <w:tab w:val="clear" w:pos="720"/>
          <w:tab w:val="clear" w:pos="9060"/>
          <w:tab w:val="left" w:pos="900"/>
          <w:tab w:val="right" w:leader="dot" w:pos="8820"/>
        </w:tabs>
        <w:spacing w:before="0" w:after="0" w:line="480" w:lineRule="auto"/>
        <w:ind w:left="181"/>
        <w:rPr>
          <w:rFonts w:asciiTheme="minorHAnsi" w:eastAsiaTheme="minorEastAsia" w:hAnsiTheme="minorHAnsi" w:cstheme="minorBidi"/>
          <w:b w:val="0"/>
          <w:noProof/>
          <w:kern w:val="2"/>
          <w:sz w:val="24"/>
          <w14:ligatures w14:val="standardContextual"/>
        </w:rPr>
      </w:pPr>
      <w:hyperlink w:anchor="_Toc240903258" w:history="1">
        <w:r w:rsidRPr="00B24E72">
          <w:rPr>
            <w:rStyle w:val="Collegamentoipertestuale"/>
            <w:noProof/>
          </w:rPr>
          <w:t>II.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14:ligatures w14:val="standardContextual"/>
          </w:rPr>
          <w:tab/>
        </w:r>
        <w:r w:rsidRPr="00B24E72">
          <w:rPr>
            <w:rStyle w:val="Collegamentoipertestuale"/>
            <w:noProof/>
          </w:rPr>
          <w:t>SCOPO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_Toc240903258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2639D84" w14:textId="4363BFF8" w:rsidR="00A258A0" w:rsidRDefault="00A258A0" w:rsidP="00CC289F">
      <w:pPr>
        <w:pStyle w:val="Sommario1"/>
        <w:tabs>
          <w:tab w:val="clear" w:pos="720"/>
          <w:tab w:val="clear" w:pos="9060"/>
          <w:tab w:val="left" w:pos="900"/>
          <w:tab w:val="right" w:leader="dot" w:pos="8820"/>
        </w:tabs>
        <w:spacing w:before="0" w:after="0" w:line="480" w:lineRule="auto"/>
        <w:ind w:left="181"/>
        <w:rPr>
          <w:rFonts w:asciiTheme="minorHAnsi" w:eastAsiaTheme="minorEastAsia" w:hAnsiTheme="minorHAnsi" w:cstheme="minorBidi"/>
          <w:b w:val="0"/>
          <w:noProof/>
          <w:kern w:val="2"/>
          <w:sz w:val="24"/>
          <w14:ligatures w14:val="standardContextual"/>
        </w:rPr>
      </w:pPr>
      <w:hyperlink w:anchor="_Toc240903259" w:history="1">
        <w:r w:rsidRPr="00B24E72">
          <w:rPr>
            <w:rStyle w:val="Collegamentoipertestuale"/>
            <w:noProof/>
          </w:rPr>
          <w:t>III.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14:ligatures w14:val="standardContextual"/>
          </w:rPr>
          <w:tab/>
        </w:r>
        <w:r w:rsidRPr="00B24E72">
          <w:rPr>
            <w:rStyle w:val="Collegamentoipertestuale"/>
            <w:noProof/>
          </w:rPr>
          <w:t>AMBITO DI APPLICAZIONE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_Toc240903259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29E8747" w14:textId="776C6D21" w:rsidR="00A258A0" w:rsidRDefault="00A258A0" w:rsidP="00CC289F">
      <w:pPr>
        <w:pStyle w:val="Sommario1"/>
        <w:tabs>
          <w:tab w:val="clear" w:pos="720"/>
          <w:tab w:val="clear" w:pos="9060"/>
          <w:tab w:val="left" w:pos="900"/>
          <w:tab w:val="right" w:leader="dot" w:pos="8820"/>
        </w:tabs>
        <w:spacing w:before="0" w:after="0" w:line="480" w:lineRule="auto"/>
        <w:ind w:left="181"/>
        <w:rPr>
          <w:rFonts w:asciiTheme="minorHAnsi" w:eastAsiaTheme="minorEastAsia" w:hAnsiTheme="minorHAnsi" w:cstheme="minorBidi"/>
          <w:b w:val="0"/>
          <w:noProof/>
          <w:kern w:val="2"/>
          <w:sz w:val="24"/>
          <w14:ligatures w14:val="standardContextual"/>
        </w:rPr>
      </w:pPr>
      <w:hyperlink w:anchor="_Toc240903260" w:history="1">
        <w:r w:rsidRPr="00B24E72">
          <w:rPr>
            <w:rStyle w:val="Collegamentoipertestuale"/>
            <w:noProof/>
          </w:rPr>
          <w:t>IV.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14:ligatures w14:val="standardContextual"/>
          </w:rPr>
          <w:tab/>
        </w:r>
        <w:r w:rsidRPr="00B24E72">
          <w:rPr>
            <w:rStyle w:val="Collegamentoipertestuale"/>
            <w:noProof/>
          </w:rPr>
          <w:t>RIFERIMENTI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_Toc240903260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6B87CB8" w14:textId="3F3F1B9E" w:rsidR="00A258A0" w:rsidRDefault="00A258A0" w:rsidP="00CC289F">
      <w:pPr>
        <w:pStyle w:val="Sommario1"/>
        <w:tabs>
          <w:tab w:val="clear" w:pos="720"/>
          <w:tab w:val="clear" w:pos="9060"/>
          <w:tab w:val="left" w:pos="900"/>
          <w:tab w:val="right" w:leader="dot" w:pos="8820"/>
        </w:tabs>
        <w:spacing w:before="0" w:after="0" w:line="480" w:lineRule="auto"/>
        <w:ind w:left="181"/>
        <w:rPr>
          <w:rFonts w:asciiTheme="minorHAnsi" w:eastAsiaTheme="minorEastAsia" w:hAnsiTheme="minorHAnsi" w:cstheme="minorBidi"/>
          <w:b w:val="0"/>
          <w:noProof/>
          <w:kern w:val="2"/>
          <w:sz w:val="24"/>
          <w14:ligatures w14:val="standardContextual"/>
        </w:rPr>
      </w:pPr>
      <w:hyperlink w:anchor="_Toc240903261" w:history="1">
        <w:r w:rsidRPr="00B24E72">
          <w:rPr>
            <w:rStyle w:val="Collegamentoipertestuale"/>
            <w:noProof/>
          </w:rPr>
          <w:t>V.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14:ligatures w14:val="standardContextual"/>
          </w:rPr>
          <w:tab/>
        </w:r>
        <w:r w:rsidRPr="00B24E72">
          <w:rPr>
            <w:rStyle w:val="Collegamentoipertestuale"/>
            <w:noProof/>
          </w:rPr>
          <w:t>DEFINIZIONI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_Toc240903261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E958C16" w14:textId="4495F9B9" w:rsidR="00A258A0" w:rsidRDefault="00A258A0" w:rsidP="00CC289F">
      <w:pPr>
        <w:pStyle w:val="Sommario1"/>
        <w:tabs>
          <w:tab w:val="clear" w:pos="720"/>
          <w:tab w:val="clear" w:pos="9060"/>
          <w:tab w:val="left" w:pos="900"/>
          <w:tab w:val="right" w:leader="dot" w:pos="8820"/>
        </w:tabs>
        <w:spacing w:before="0" w:after="0" w:line="480" w:lineRule="auto"/>
        <w:ind w:left="181"/>
        <w:rPr>
          <w:rFonts w:asciiTheme="minorHAnsi" w:eastAsiaTheme="minorEastAsia" w:hAnsiTheme="minorHAnsi" w:cstheme="minorBidi"/>
          <w:b w:val="0"/>
          <w:noProof/>
          <w:kern w:val="2"/>
          <w:sz w:val="24"/>
          <w14:ligatures w14:val="standardContextual"/>
        </w:rPr>
      </w:pPr>
      <w:hyperlink w:anchor="_Toc240903292" w:history="1">
        <w:r w:rsidRPr="00B24E72">
          <w:rPr>
            <w:rStyle w:val="Collegamentoipertestuale"/>
            <w:noProof/>
          </w:rPr>
          <w:t>VI.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14:ligatures w14:val="standardContextual"/>
          </w:rPr>
          <w:tab/>
        </w:r>
        <w:r w:rsidRPr="00B24E72">
          <w:rPr>
            <w:rStyle w:val="Collegamentoipertestuale"/>
            <w:noProof/>
          </w:rPr>
          <w:t>ABBREVIAZIONI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_Toc240903292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A2C21C0" w14:textId="5ADFA740" w:rsidR="00A258A0" w:rsidRDefault="00A258A0" w:rsidP="00CC289F">
      <w:pPr>
        <w:pStyle w:val="Sommario1"/>
        <w:tabs>
          <w:tab w:val="clear" w:pos="720"/>
          <w:tab w:val="clear" w:pos="9060"/>
          <w:tab w:val="left" w:pos="900"/>
          <w:tab w:val="right" w:leader="dot" w:pos="8820"/>
        </w:tabs>
        <w:spacing w:before="0" w:after="0" w:line="240" w:lineRule="auto"/>
        <w:ind w:left="181"/>
        <w:rPr>
          <w:rFonts w:asciiTheme="minorHAnsi" w:eastAsiaTheme="minorEastAsia" w:hAnsiTheme="minorHAnsi" w:cstheme="minorBidi"/>
          <w:b w:val="0"/>
          <w:noProof/>
          <w:kern w:val="2"/>
          <w:sz w:val="24"/>
          <w14:ligatures w14:val="standardContextual"/>
        </w:rPr>
      </w:pPr>
      <w:hyperlink w:anchor="_Toc240903333" w:history="1">
        <w:r w:rsidRPr="00B24E72">
          <w:rPr>
            <w:rStyle w:val="Collegamentoipertestuale"/>
            <w:noProof/>
          </w:rPr>
          <w:t>VII.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14:ligatures w14:val="standardContextual"/>
          </w:rPr>
          <w:tab/>
        </w:r>
        <w:r w:rsidRPr="00B24E72">
          <w:rPr>
            <w:rStyle w:val="Collegamentoipertestuale"/>
            <w:noProof/>
          </w:rPr>
          <w:t>PROCEDURA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_Toc240903333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A17A309" w14:textId="567A3B7D" w:rsidR="00A258A0" w:rsidRDefault="00A258A0" w:rsidP="00CC289F">
      <w:pPr>
        <w:pStyle w:val="Sommario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0903334" w:history="1">
        <w:r w:rsidRPr="00B24E72">
          <w:rPr>
            <w:rStyle w:val="Collegamentoipertestuale"/>
            <w:noProof/>
          </w:rPr>
          <w:t>A.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B24E72">
          <w:rPr>
            <w:rStyle w:val="Collegamentoipertestuale"/>
            <w:noProof/>
          </w:rPr>
          <w:t>PRINCIPI GENERALI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_Toc240903334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7D65368" w14:textId="6A2ABCBA" w:rsidR="00A258A0" w:rsidRDefault="00A258A0" w:rsidP="00CC289F">
      <w:pPr>
        <w:pStyle w:val="Sommario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0903335" w:history="1">
        <w:r w:rsidRPr="00B24E72">
          <w:rPr>
            <w:rStyle w:val="Collegamentoipertestuale"/>
            <w:noProof/>
          </w:rPr>
          <w:t>B.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B24E72">
          <w:rPr>
            <w:rStyle w:val="Collegamentoipertestuale"/>
            <w:noProof/>
          </w:rPr>
          <w:t>TIPOLOGIE DI BENEFICI AMMISSIBILI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_Toc240903335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44A8D08" w14:textId="190D9722" w:rsidR="00A258A0" w:rsidRDefault="00A258A0" w:rsidP="00CC289F">
      <w:pPr>
        <w:pStyle w:val="Sommario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0903336" w:history="1">
        <w:r w:rsidRPr="00B24E72">
          <w:rPr>
            <w:rStyle w:val="Collegamentoipertestuale"/>
            <w:noProof/>
          </w:rPr>
          <w:t>C.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B24E72">
          <w:rPr>
            <w:rStyle w:val="Collegamentoipertestuale"/>
            <w:noProof/>
          </w:rPr>
          <w:t>FASI DEL PROCEDIMENTO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_Toc240903336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B1133FE" w14:textId="219331CC" w:rsidR="00A258A0" w:rsidRDefault="00A258A0" w:rsidP="00CC289F">
      <w:pPr>
        <w:pStyle w:val="Sommario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0903337" w:history="1">
        <w:r w:rsidRPr="00B24E72">
          <w:rPr>
            <w:rStyle w:val="Collegamentoipertestuale"/>
            <w:noProof/>
          </w:rPr>
          <w:t>D.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B24E72">
          <w:rPr>
            <w:rStyle w:val="Collegamentoipertestuale"/>
            <w:noProof/>
          </w:rPr>
          <w:t>SOGLIE E CONDIZIONE DI EFFICACIA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_Toc240903337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E0440B6" w14:textId="30185E4F" w:rsidR="00A258A0" w:rsidRDefault="00A258A0" w:rsidP="00CC289F">
      <w:pPr>
        <w:pStyle w:val="Sommario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0903338" w:history="1">
        <w:r w:rsidRPr="00B24E72">
          <w:rPr>
            <w:rStyle w:val="Collegamentoipertestuale"/>
            <w:noProof/>
          </w:rPr>
          <w:t>E.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B24E72">
          <w:rPr>
            <w:rStyle w:val="Collegamentoipertestuale"/>
            <w:noProof/>
          </w:rPr>
          <w:t>OBBLIGHI DI TRASPARENZA E PUBBLICAZIONE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_Toc240903338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4334AC0" w14:textId="084802AB" w:rsidR="00A258A0" w:rsidRDefault="00A258A0" w:rsidP="00CC289F">
      <w:pPr>
        <w:pStyle w:val="Sommario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0903339" w:history="1">
        <w:r w:rsidRPr="00B24E72">
          <w:rPr>
            <w:rStyle w:val="Collegamentoipertestuale"/>
            <w:noProof/>
          </w:rPr>
          <w:t>F.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B24E72">
          <w:rPr>
            <w:rStyle w:val="Collegamentoipertestuale"/>
            <w:noProof/>
          </w:rPr>
          <w:t>TUTELA DEI DATI PERSONALI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_Toc240903339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EC79046" w14:textId="365D9475" w:rsidR="00A258A0" w:rsidRDefault="00A258A0" w:rsidP="00CC289F">
      <w:pPr>
        <w:pStyle w:val="Sommario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0903340" w:history="1">
        <w:r w:rsidRPr="00B24E72">
          <w:rPr>
            <w:rStyle w:val="Collegamentoipertestuale"/>
            <w:noProof/>
          </w:rPr>
          <w:t>G.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B24E72">
          <w:rPr>
            <w:rStyle w:val="Collegamentoipertestuale"/>
            <w:noProof/>
          </w:rPr>
          <w:t>COORDINAMENTO CON ALTRI PRESIDI DI COMPLIANCE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_Toc240903340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8F6B640" w14:textId="6F1024AD" w:rsidR="00A258A0" w:rsidRDefault="00A258A0" w:rsidP="00CC289F">
      <w:pPr>
        <w:pStyle w:val="Sommario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0903341" w:history="1">
        <w:r w:rsidRPr="00B24E72">
          <w:rPr>
            <w:rStyle w:val="Collegamentoipertestuale"/>
            <w:noProof/>
          </w:rPr>
          <w:t>H.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B24E72">
          <w:rPr>
            <w:rStyle w:val="Collegamentoipertestuale"/>
            <w:noProof/>
          </w:rPr>
          <w:t>CASISTICA APPLICATIVA DI RIFERIMENTO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_Toc240903341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BBAB9F3" w14:textId="139CA6DF" w:rsidR="00A258A0" w:rsidRDefault="00A258A0" w:rsidP="00CC289F">
      <w:pPr>
        <w:pStyle w:val="Sommario1"/>
        <w:tabs>
          <w:tab w:val="clear" w:pos="720"/>
          <w:tab w:val="clear" w:pos="9060"/>
          <w:tab w:val="left" w:pos="900"/>
          <w:tab w:val="right" w:leader="dot" w:pos="8820"/>
        </w:tabs>
        <w:spacing w:before="0" w:after="0" w:line="480" w:lineRule="auto"/>
        <w:ind w:left="181"/>
        <w:rPr>
          <w:rFonts w:asciiTheme="minorHAnsi" w:eastAsiaTheme="minorEastAsia" w:hAnsiTheme="minorHAnsi" w:cstheme="minorBidi"/>
          <w:b w:val="0"/>
          <w:noProof/>
          <w:kern w:val="2"/>
          <w:sz w:val="24"/>
          <w14:ligatures w14:val="standardContextual"/>
        </w:rPr>
      </w:pPr>
      <w:hyperlink w:anchor="_Toc240903342" w:history="1">
        <w:r w:rsidRPr="00B24E72">
          <w:rPr>
            <w:rStyle w:val="Collegamentoipertestuale"/>
            <w:noProof/>
          </w:rPr>
          <w:t>VIII.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14:ligatures w14:val="standardContextual"/>
          </w:rPr>
          <w:tab/>
        </w:r>
        <w:r w:rsidRPr="00B24E72">
          <w:rPr>
            <w:rStyle w:val="Collegamentoipertestuale"/>
            <w:noProof/>
          </w:rPr>
          <w:t>MATRICE RESPONSABILITÀ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_Toc240903342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57C6D21" w14:textId="3D0B649D" w:rsidR="00A258A0" w:rsidRDefault="00A258A0" w:rsidP="00CC289F">
      <w:pPr>
        <w:pStyle w:val="Sommario1"/>
        <w:tabs>
          <w:tab w:val="clear" w:pos="720"/>
          <w:tab w:val="clear" w:pos="9060"/>
          <w:tab w:val="left" w:pos="900"/>
          <w:tab w:val="right" w:leader="dot" w:pos="8820"/>
        </w:tabs>
        <w:spacing w:before="0" w:after="0" w:line="480" w:lineRule="auto"/>
        <w:ind w:left="181"/>
        <w:rPr>
          <w:rFonts w:asciiTheme="minorHAnsi" w:eastAsiaTheme="minorEastAsia" w:hAnsiTheme="minorHAnsi" w:cstheme="minorBidi"/>
          <w:b w:val="0"/>
          <w:noProof/>
          <w:kern w:val="2"/>
          <w:sz w:val="24"/>
          <w14:ligatures w14:val="standardContextual"/>
        </w:rPr>
      </w:pPr>
      <w:hyperlink w:anchor="_Toc240903360" w:history="1">
        <w:r w:rsidRPr="00B24E72">
          <w:rPr>
            <w:rStyle w:val="Collegamentoipertestuale"/>
            <w:noProof/>
          </w:rPr>
          <w:t>IX.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14:ligatures w14:val="standardContextual"/>
          </w:rPr>
          <w:tab/>
        </w:r>
        <w:r w:rsidRPr="00B24E72">
          <w:rPr>
            <w:rStyle w:val="Collegamentoipertestuale"/>
            <w:noProof/>
          </w:rPr>
          <w:t>INDICATORI DI MONITORAGGIO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_Toc240903360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1735A44" w14:textId="4EAA5B39" w:rsidR="00A258A0" w:rsidRDefault="00A258A0" w:rsidP="00CC289F">
      <w:pPr>
        <w:pStyle w:val="Sommario1"/>
        <w:tabs>
          <w:tab w:val="clear" w:pos="720"/>
          <w:tab w:val="clear" w:pos="9060"/>
          <w:tab w:val="left" w:pos="900"/>
          <w:tab w:val="right" w:leader="dot" w:pos="8820"/>
        </w:tabs>
        <w:spacing w:before="0" w:after="0" w:line="480" w:lineRule="auto"/>
        <w:ind w:left="181"/>
        <w:rPr>
          <w:rFonts w:asciiTheme="minorHAnsi" w:eastAsiaTheme="minorEastAsia" w:hAnsiTheme="minorHAnsi" w:cstheme="minorBidi"/>
          <w:b w:val="0"/>
          <w:noProof/>
          <w:kern w:val="2"/>
          <w:sz w:val="24"/>
          <w14:ligatures w14:val="standardContextual"/>
        </w:rPr>
      </w:pPr>
      <w:hyperlink w:anchor="_Toc240903361" w:history="1">
        <w:r w:rsidRPr="00B24E72">
          <w:rPr>
            <w:rStyle w:val="Collegamentoipertestuale"/>
            <w:noProof/>
          </w:rPr>
          <w:t>X.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14:ligatures w14:val="standardContextual"/>
          </w:rPr>
          <w:tab/>
        </w:r>
        <w:r w:rsidRPr="00B24E72">
          <w:rPr>
            <w:rStyle w:val="Collegamentoipertestuale"/>
            <w:noProof/>
          </w:rPr>
          <w:t>LISTA DEGLI ALLEGATI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_Toc240903361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15A9CEC" w14:textId="0B3FA417" w:rsidR="00A258A0" w:rsidRDefault="00A258A0" w:rsidP="00CC289F">
      <w:pPr>
        <w:pStyle w:val="Sommario1"/>
        <w:tabs>
          <w:tab w:val="clear" w:pos="720"/>
          <w:tab w:val="clear" w:pos="9060"/>
          <w:tab w:val="left" w:pos="900"/>
          <w:tab w:val="right" w:leader="dot" w:pos="8820"/>
        </w:tabs>
        <w:spacing w:before="0" w:after="0" w:line="480" w:lineRule="auto"/>
        <w:ind w:left="181"/>
        <w:rPr>
          <w:rFonts w:asciiTheme="minorHAnsi" w:eastAsiaTheme="minorEastAsia" w:hAnsiTheme="minorHAnsi" w:cstheme="minorBidi"/>
          <w:b w:val="0"/>
          <w:noProof/>
          <w:kern w:val="2"/>
          <w:sz w:val="24"/>
          <w14:ligatures w14:val="standardContextual"/>
        </w:rPr>
      </w:pPr>
      <w:hyperlink w:anchor="_Toc240903362" w:history="1">
        <w:r w:rsidRPr="00B24E72">
          <w:rPr>
            <w:rStyle w:val="Collegamentoipertestuale"/>
            <w:noProof/>
          </w:rPr>
          <w:t>XI.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14:ligatures w14:val="standardContextual"/>
          </w:rPr>
          <w:tab/>
        </w:r>
        <w:r w:rsidRPr="00B24E72">
          <w:rPr>
            <w:rStyle w:val="Collegamentoipertestuale"/>
            <w:noProof/>
          </w:rPr>
          <w:t>DOCUMENTI AZIENDALI CORRELATI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_Toc240903362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F6A30A4" w14:textId="4C42E8BF" w:rsidR="00A258A0" w:rsidRDefault="00A258A0" w:rsidP="00EB2A23">
      <w:pPr>
        <w:ind w:left="567" w:hanging="283"/>
      </w:pPr>
      <w:r>
        <w:fldChar w:fldCharType="end"/>
      </w:r>
    </w:p>
    <w:p w14:paraId="4F4779F2" w14:textId="77777777" w:rsidR="00A258A0" w:rsidRDefault="00A258A0" w:rsidP="00EB2A23">
      <w:pPr>
        <w:ind w:left="567" w:hanging="283"/>
      </w:pPr>
    </w:p>
    <w:p w14:paraId="6069498A" w14:textId="77777777" w:rsidR="00A258A0" w:rsidRDefault="00A258A0" w:rsidP="00EB2A23">
      <w:pPr>
        <w:ind w:left="567" w:hanging="283"/>
      </w:pPr>
    </w:p>
    <w:p w14:paraId="74765053" w14:textId="77777777" w:rsidR="00606014" w:rsidRDefault="00606014" w:rsidP="00EB2A23">
      <w:pPr>
        <w:ind w:left="567" w:hanging="283"/>
      </w:pPr>
    </w:p>
    <w:p w14:paraId="359C9ACF" w14:textId="77777777" w:rsidR="00ED0428" w:rsidRPr="00EB2A23" w:rsidRDefault="00ED0428">
      <w:pPr>
        <w:pStyle w:val="Titolo1"/>
      </w:pPr>
      <w:bookmarkStart w:id="2" w:name="_Toc226709817"/>
      <w:bookmarkStart w:id="3" w:name="_Toc240903097"/>
      <w:bookmarkStart w:id="4" w:name="_Toc240903257"/>
      <w:r w:rsidRPr="00914A26">
        <w:lastRenderedPageBreak/>
        <w:t>POLITICA</w:t>
      </w:r>
      <w:bookmarkEnd w:id="2"/>
      <w:bookmarkEnd w:id="3"/>
      <w:bookmarkEnd w:id="4"/>
    </w:p>
    <w:p w14:paraId="6F80466A" w14:textId="1032E305" w:rsidR="00BB4763" w:rsidRPr="00C37D96" w:rsidRDefault="00D74340" w:rsidP="00CC289F">
      <w:pPr>
        <w:spacing w:before="0" w:after="0" w:line="240" w:lineRule="auto"/>
      </w:pPr>
      <w:r w:rsidRPr="00C37D96">
        <w:t>L’</w:t>
      </w:r>
      <w:r w:rsidR="004F234D" w:rsidRPr="00C37D96">
        <w:t>IRCCS ISMETT S.r.l.</w:t>
      </w:r>
      <w:r w:rsidR="00BB4763" w:rsidRPr="00C37D96">
        <w:t>, in coerenza con la propria missione istituzionale, riconosce la trasparenza nell’impiego delle proprie risorse come valore essenziale dell’azione amministrativa e gestionale, in particolare con riferimento alle attività di pubblico interesse disciplinate dal diritto nazionale o dell’Unione Europea ai sensi dell’</w:t>
      </w:r>
      <w:r w:rsidR="00EB2A23" w:rsidRPr="00C37D96">
        <w:t>Articolo</w:t>
      </w:r>
      <w:r w:rsidR="00BB4763" w:rsidRPr="00C37D96">
        <w:t xml:space="preserve"> 2-</w:t>
      </w:r>
      <w:r w:rsidR="00BB4763" w:rsidRPr="00C37D96">
        <w:rPr>
          <w:i/>
          <w:iCs/>
        </w:rPr>
        <w:t>bis</w:t>
      </w:r>
      <w:r w:rsidR="00BB4763" w:rsidRPr="00C37D96">
        <w:t xml:space="preserve">, comma 3, del </w:t>
      </w:r>
      <w:proofErr w:type="spellStart"/>
      <w:r w:rsidR="00BB4763" w:rsidRPr="00C37D96">
        <w:t>D.Lgs.</w:t>
      </w:r>
      <w:proofErr w:type="spellEnd"/>
      <w:r w:rsidR="00BB4763" w:rsidRPr="00C37D96">
        <w:t xml:space="preserve"> </w:t>
      </w:r>
      <w:r w:rsidR="005E2831" w:rsidRPr="00C37D96">
        <w:t xml:space="preserve">n. </w:t>
      </w:r>
      <w:r w:rsidR="00BB4763" w:rsidRPr="00C37D96">
        <w:t>33/2013.</w:t>
      </w:r>
    </w:p>
    <w:p w14:paraId="271A4E77" w14:textId="77777777" w:rsidR="00BB4763" w:rsidRPr="00C37D96" w:rsidRDefault="00BB4763" w:rsidP="00CC289F">
      <w:pPr>
        <w:spacing w:after="0" w:line="240" w:lineRule="auto"/>
      </w:pPr>
      <w:r w:rsidRPr="00C37D96">
        <w:t>La concessione di sovvenzioni, contributi, sussidi e altri vantaggi economici in favore di soggetti terzi è informata ai principi di trasparenza, imparzialità, parità di trattamento, predeterminazione dei criteri, tracciabilità, prevenzione del conflitto di interessi e tutela della riservatezza dei beneficiari.</w:t>
      </w:r>
    </w:p>
    <w:p w14:paraId="3740EBBF" w14:textId="45DBC672" w:rsidR="00BB4763" w:rsidRPr="00C37D96" w:rsidRDefault="00BB4763" w:rsidP="00CC289F">
      <w:pPr>
        <w:spacing w:after="0" w:line="240" w:lineRule="auto"/>
      </w:pPr>
      <w:r w:rsidRPr="00C37D96">
        <w:t xml:space="preserve">ISMETT si impegna ad assicurare il pieno presidio degli obblighi di pubblicità e trasparenza previsti dagli </w:t>
      </w:r>
      <w:r w:rsidR="00EB2A23" w:rsidRPr="00C37D96">
        <w:t>Articoli</w:t>
      </w:r>
      <w:r w:rsidRPr="00C37D96">
        <w:t xml:space="preserve"> 26 e 27 del </w:t>
      </w:r>
      <w:proofErr w:type="spellStart"/>
      <w:r w:rsidRPr="00C37D96">
        <w:t>D.Lgs.</w:t>
      </w:r>
      <w:proofErr w:type="spellEnd"/>
      <w:r w:rsidR="005E2831" w:rsidRPr="00C37D96">
        <w:t xml:space="preserve"> n.</w:t>
      </w:r>
      <w:r w:rsidRPr="00C37D96">
        <w:t xml:space="preserve"> 33/2013, in coerenza con gli orientamenti dell’ANAC, con il Modello di Organizzazione, Gestione e Controllo ex </w:t>
      </w:r>
      <w:proofErr w:type="spellStart"/>
      <w:r w:rsidRPr="00C37D96">
        <w:t>D.Lgs.</w:t>
      </w:r>
      <w:proofErr w:type="spellEnd"/>
      <w:r w:rsidRPr="00C37D96">
        <w:t xml:space="preserve"> </w:t>
      </w:r>
      <w:r w:rsidR="005E2831" w:rsidRPr="00C37D96">
        <w:t xml:space="preserve">n. </w:t>
      </w:r>
      <w:r w:rsidRPr="00C37D96">
        <w:t>231/2001, con il Codice Etico e di Condotta</w:t>
      </w:r>
      <w:r w:rsidR="00A34BEB" w:rsidRPr="00C37D96">
        <w:t xml:space="preserve"> </w:t>
      </w:r>
      <w:r w:rsidRPr="00C37D96">
        <w:t>e con la disciplina in materia di protezione dei dati personali ai sensi del Regolamento (UE) 2016/679.</w:t>
      </w:r>
    </w:p>
    <w:p w14:paraId="49CAB1FA" w14:textId="14337573" w:rsidR="006C433C" w:rsidRDefault="00BB4763" w:rsidP="00B7465B">
      <w:pPr>
        <w:spacing w:after="0" w:line="240" w:lineRule="auto"/>
      </w:pPr>
      <w:r w:rsidRPr="00C37D96">
        <w:t>La presente procedura costituisce, ai sensi dell’</w:t>
      </w:r>
      <w:r w:rsidR="00EB2A23" w:rsidRPr="00C37D96">
        <w:t>Articolo</w:t>
      </w:r>
      <w:r w:rsidRPr="00C37D96">
        <w:t xml:space="preserve"> 26, comma 1, del </w:t>
      </w:r>
      <w:proofErr w:type="spellStart"/>
      <w:r w:rsidRPr="00C37D96">
        <w:t>D.Lgs.</w:t>
      </w:r>
      <w:proofErr w:type="spellEnd"/>
      <w:r w:rsidRPr="00C37D96">
        <w:t xml:space="preserve"> </w:t>
      </w:r>
      <w:r w:rsidR="005E2831" w:rsidRPr="00C37D96">
        <w:t xml:space="preserve">n. </w:t>
      </w:r>
      <w:r w:rsidRPr="00C37D96">
        <w:t>33/2013, l’atto generale che disciplina i criteri e le modalità di assegnazione dei benefici economici da parte di ISMETT, ed è pubblicata nella sezione “Società Trasparente” del sito istituzionale dell’Istituto.</w:t>
      </w:r>
    </w:p>
    <w:p w14:paraId="20F0ADA3" w14:textId="77777777" w:rsidR="00E80E77" w:rsidRPr="00C37D96" w:rsidRDefault="00E80E77" w:rsidP="00CC289F">
      <w:pPr>
        <w:spacing w:before="0" w:after="0" w:line="240" w:lineRule="auto"/>
      </w:pPr>
    </w:p>
    <w:p w14:paraId="00775F0B" w14:textId="77777777" w:rsidR="004706DC" w:rsidRPr="00EB2A23" w:rsidRDefault="00ED0428">
      <w:pPr>
        <w:pStyle w:val="Titolo1"/>
      </w:pPr>
      <w:bookmarkStart w:id="5" w:name="_Toc226709818"/>
      <w:bookmarkStart w:id="6" w:name="_Toc240903098"/>
      <w:bookmarkStart w:id="7" w:name="_Toc240903258"/>
      <w:r w:rsidRPr="00914A26">
        <w:t>SCOPO</w:t>
      </w:r>
      <w:bookmarkEnd w:id="5"/>
      <w:bookmarkEnd w:id="6"/>
      <w:bookmarkEnd w:id="7"/>
    </w:p>
    <w:p w14:paraId="1F4530FE" w14:textId="77777777" w:rsidR="00467B33" w:rsidRPr="00EB2A23" w:rsidRDefault="00467B33" w:rsidP="00CC289F">
      <w:pPr>
        <w:spacing w:before="0" w:after="0" w:line="240" w:lineRule="auto"/>
      </w:pPr>
      <w:r>
        <w:t xml:space="preserve">La presente </w:t>
      </w:r>
      <w:r w:rsidRPr="00C37D96">
        <w:t>procedura</w:t>
      </w:r>
      <w:r>
        <w:t xml:space="preserve"> ha lo scopo di:</w:t>
      </w:r>
    </w:p>
    <w:p w14:paraId="747B429A" w14:textId="77777777" w:rsidR="005E2831" w:rsidRPr="00C37D96" w:rsidRDefault="00467B33" w:rsidP="00CC289F">
      <w:pPr>
        <w:pStyle w:val="Paragrafoelenco"/>
        <w:numPr>
          <w:ilvl w:val="0"/>
          <w:numId w:val="43"/>
        </w:numPr>
        <w:spacing w:before="0" w:after="0" w:line="240" w:lineRule="auto"/>
        <w:ind w:left="360" w:hanging="360"/>
        <w:contextualSpacing w:val="0"/>
      </w:pPr>
      <w:r w:rsidRPr="00C37D96">
        <w:t>definire i criteri, i presupposti e le modalità operative per la concessione, da parte di ISMETT, di sovvenzioni, contributi, sussidi e altri vantaggi economici, comunque denominati, in favore di soggetti terzi;</w:t>
      </w:r>
    </w:p>
    <w:p w14:paraId="184F3D6F" w14:textId="3AE21BA6" w:rsidR="005E2831" w:rsidRPr="00C37D96" w:rsidRDefault="00467B33" w:rsidP="00CC289F">
      <w:pPr>
        <w:pStyle w:val="Paragrafoelenco"/>
        <w:numPr>
          <w:ilvl w:val="0"/>
          <w:numId w:val="43"/>
        </w:numPr>
        <w:spacing w:after="0" w:line="240" w:lineRule="auto"/>
        <w:ind w:left="357" w:hanging="357"/>
        <w:contextualSpacing w:val="0"/>
      </w:pPr>
      <w:r w:rsidRPr="00C37D96">
        <w:t xml:space="preserve">assicurare la conformità dell’operato dell’Istituto alle prescrizioni degli </w:t>
      </w:r>
      <w:r w:rsidR="00EB2A23" w:rsidRPr="00C37D96">
        <w:t>Articoli</w:t>
      </w:r>
      <w:r w:rsidRPr="00C37D96">
        <w:t xml:space="preserve"> 26 e 27 del </w:t>
      </w:r>
      <w:proofErr w:type="spellStart"/>
      <w:r w:rsidRPr="00C37D96">
        <w:t>D.Lgs.</w:t>
      </w:r>
      <w:proofErr w:type="spellEnd"/>
      <w:r w:rsidRPr="00C37D96">
        <w:t xml:space="preserve"> </w:t>
      </w:r>
      <w:r w:rsidR="005E2831" w:rsidRPr="00C37D96">
        <w:t xml:space="preserve">n. </w:t>
      </w:r>
      <w:r w:rsidRPr="00C37D96">
        <w:t>33/2013 e ai relativi orientamenti ANAC, in particolare alla Delibera n. 468/2021;</w:t>
      </w:r>
    </w:p>
    <w:p w14:paraId="2DF4E3E9" w14:textId="77777777" w:rsidR="005E2831" w:rsidRPr="00C37D96" w:rsidRDefault="00467B33" w:rsidP="00CC289F">
      <w:pPr>
        <w:pStyle w:val="Paragrafoelenco"/>
        <w:numPr>
          <w:ilvl w:val="0"/>
          <w:numId w:val="43"/>
        </w:numPr>
        <w:spacing w:after="0" w:line="240" w:lineRule="auto"/>
        <w:ind w:left="357" w:hanging="357"/>
        <w:contextualSpacing w:val="0"/>
      </w:pPr>
      <w:r w:rsidRPr="00C37D96">
        <w:t>garantire l’uniformità, la tracciabilità e la trasparenza del procedimento decisionale interno;</w:t>
      </w:r>
    </w:p>
    <w:p w14:paraId="5B9C4527" w14:textId="77777777" w:rsidR="005E2831" w:rsidRPr="00C37D96" w:rsidRDefault="00467B33" w:rsidP="00CC289F">
      <w:pPr>
        <w:pStyle w:val="Paragrafoelenco"/>
        <w:numPr>
          <w:ilvl w:val="0"/>
          <w:numId w:val="43"/>
        </w:numPr>
        <w:spacing w:after="0" w:line="240" w:lineRule="auto"/>
        <w:ind w:left="357" w:hanging="357"/>
        <w:contextualSpacing w:val="0"/>
      </w:pPr>
      <w:r w:rsidRPr="00C37D96">
        <w:t xml:space="preserve">prevenire l’insorgere di situazioni di conflitto di interessi, di indebita disparità di trattamento e di comportamenti rilevanti ai fini del </w:t>
      </w:r>
      <w:proofErr w:type="spellStart"/>
      <w:r w:rsidRPr="00C37D96">
        <w:t>D.Lgs.</w:t>
      </w:r>
      <w:proofErr w:type="spellEnd"/>
      <w:r w:rsidRPr="00C37D96">
        <w:t xml:space="preserve"> 231/2001;</w:t>
      </w:r>
    </w:p>
    <w:p w14:paraId="46F8D12A" w14:textId="527D1D2F" w:rsidR="005E2831" w:rsidRPr="00C37D96" w:rsidRDefault="00467B33" w:rsidP="00CC289F">
      <w:pPr>
        <w:pStyle w:val="Paragrafoelenco"/>
        <w:numPr>
          <w:ilvl w:val="0"/>
          <w:numId w:val="43"/>
        </w:numPr>
        <w:spacing w:after="0" w:line="240" w:lineRule="auto"/>
        <w:ind w:left="357" w:hanging="357"/>
        <w:contextualSpacing w:val="0"/>
      </w:pPr>
      <w:r w:rsidRPr="00C37D96">
        <w:t>disciplinare le modalità di pubblicazione dei criteri e dei singoli atti di concessione nella sezione “Società Trasparente” del sito istituzionale di ISMETT</w:t>
      </w:r>
      <w:r w:rsidR="005E2831" w:rsidRPr="00C37D96">
        <w:t>;</w:t>
      </w:r>
    </w:p>
    <w:p w14:paraId="2E2C7B99" w14:textId="53643958" w:rsidR="00467B33" w:rsidRDefault="00467B33" w:rsidP="00E80E77">
      <w:pPr>
        <w:pStyle w:val="Paragrafoelenco"/>
        <w:numPr>
          <w:ilvl w:val="0"/>
          <w:numId w:val="43"/>
        </w:numPr>
        <w:spacing w:after="0" w:line="240" w:lineRule="auto"/>
        <w:ind w:left="357" w:hanging="357"/>
        <w:contextualSpacing w:val="0"/>
      </w:pPr>
      <w:r w:rsidRPr="00C37D96">
        <w:t>definire i ruoli, le responsabilità e gli indicatori di monitoraggio del processo.</w:t>
      </w:r>
    </w:p>
    <w:p w14:paraId="0CA74FB7" w14:textId="77777777" w:rsidR="0066035B" w:rsidRPr="00C37D96" w:rsidRDefault="0066035B" w:rsidP="00CC289F">
      <w:pPr>
        <w:pStyle w:val="Paragrafoelenco"/>
        <w:spacing w:before="0" w:after="0" w:line="240" w:lineRule="auto"/>
        <w:ind w:left="357"/>
        <w:contextualSpacing w:val="0"/>
      </w:pPr>
    </w:p>
    <w:p w14:paraId="05FF1A83" w14:textId="33DC9D82" w:rsidR="00B72992" w:rsidRDefault="00ED0428" w:rsidP="00B012C5">
      <w:pPr>
        <w:pStyle w:val="Titolo1"/>
      </w:pPr>
      <w:bookmarkStart w:id="8" w:name="_Toc226709819"/>
      <w:bookmarkStart w:id="9" w:name="_Toc240903099"/>
      <w:bookmarkStart w:id="10" w:name="_Toc240903259"/>
      <w:r w:rsidRPr="00C37D96">
        <w:t>AMBITO DI APPLICAZIONE</w:t>
      </w:r>
      <w:bookmarkEnd w:id="8"/>
      <w:bookmarkEnd w:id="9"/>
      <w:bookmarkEnd w:id="10"/>
    </w:p>
    <w:p w14:paraId="746F6AEE" w14:textId="4AE9852E" w:rsidR="005D181E" w:rsidRPr="00BE304C" w:rsidRDefault="005D181E" w:rsidP="00CC289F">
      <w:pPr>
        <w:spacing w:before="0" w:after="0" w:line="240" w:lineRule="auto"/>
      </w:pPr>
      <w:r w:rsidRPr="00CC289F">
        <w:rPr>
          <w:i/>
          <w:iCs/>
        </w:rPr>
        <w:t>Perimetro oggettivo</w:t>
      </w:r>
      <w:r w:rsidR="00FC25D7">
        <w:t xml:space="preserve"> - </w:t>
      </w:r>
      <w:r w:rsidRPr="00BE304C">
        <w:t>La presente procedura si applica a tutte le erogazioni economiche, in denaro o in natura, di natura gratuita e unilaterale, disposte da ISMETT in favore di persone fisiche o enti pubblici e privati, che presentino congiuntamente i seguenti caratteri:</w:t>
      </w:r>
    </w:p>
    <w:p w14:paraId="2F64E48F" w14:textId="77777777" w:rsidR="005D181E" w:rsidRPr="00C37D96" w:rsidRDefault="005D181E" w:rsidP="00CC289F">
      <w:pPr>
        <w:pStyle w:val="Paragrafoelenco"/>
        <w:numPr>
          <w:ilvl w:val="0"/>
          <w:numId w:val="49"/>
        </w:numPr>
        <w:spacing w:before="0" w:after="0" w:line="240" w:lineRule="auto"/>
        <w:ind w:left="360" w:hanging="360"/>
      </w:pPr>
      <w:r w:rsidRPr="00C37D96">
        <w:t>assenza di una controprestazione economica equivalente da parte del beneficiario;</w:t>
      </w:r>
    </w:p>
    <w:p w14:paraId="46A3A3F9" w14:textId="77777777" w:rsidR="005D181E" w:rsidRPr="00C37D96" w:rsidRDefault="005D181E" w:rsidP="00CC289F">
      <w:pPr>
        <w:pStyle w:val="Paragrafoelenco"/>
        <w:numPr>
          <w:ilvl w:val="0"/>
          <w:numId w:val="49"/>
        </w:numPr>
        <w:spacing w:before="0" w:after="0" w:line="240" w:lineRule="auto"/>
        <w:ind w:left="360" w:hanging="360"/>
      </w:pPr>
      <w:r w:rsidRPr="00C37D96">
        <w:t>finalità di interesse pubblico, coerente con la missione istituzionale dell’Istituto;</w:t>
      </w:r>
    </w:p>
    <w:p w14:paraId="79331DE4" w14:textId="251F8E52" w:rsidR="005D181E" w:rsidRPr="00C37D96" w:rsidRDefault="005D181E" w:rsidP="00CC289F">
      <w:pPr>
        <w:pStyle w:val="Paragrafoelenco"/>
        <w:numPr>
          <w:ilvl w:val="0"/>
          <w:numId w:val="49"/>
        </w:numPr>
        <w:spacing w:before="0" w:after="0" w:line="240" w:lineRule="auto"/>
        <w:ind w:left="360" w:hanging="360"/>
      </w:pPr>
      <w:r w:rsidRPr="00C37D96">
        <w:t>idoneità a determinare un miglioramento della situazione economica del destinatario.</w:t>
      </w:r>
    </w:p>
    <w:p w14:paraId="4C3E6BDA" w14:textId="5EE5D81A" w:rsidR="0095320B" w:rsidRDefault="005D181E" w:rsidP="00CC289F">
      <w:pPr>
        <w:spacing w:before="0" w:after="0" w:line="240" w:lineRule="auto"/>
        <w:ind w:left="360"/>
      </w:pPr>
      <w:r w:rsidRPr="00C37D96">
        <w:t>La procedura si applica esclusivamente alle erogazioni connesse alle attività di pubblico interesse di cui all’</w:t>
      </w:r>
      <w:r w:rsidR="00EB2A23" w:rsidRPr="00C37D96">
        <w:t>Articolo</w:t>
      </w:r>
      <w:r w:rsidRPr="00C37D96">
        <w:t xml:space="preserve"> 2-</w:t>
      </w:r>
      <w:r w:rsidRPr="00C37D96">
        <w:rPr>
          <w:i/>
          <w:iCs/>
        </w:rPr>
        <w:t>bis</w:t>
      </w:r>
      <w:r w:rsidRPr="00C37D96">
        <w:t xml:space="preserve">, comma 3, del </w:t>
      </w:r>
      <w:proofErr w:type="spellStart"/>
      <w:r w:rsidRPr="00C37D96">
        <w:t>D.Lgs.</w:t>
      </w:r>
      <w:proofErr w:type="spellEnd"/>
      <w:r w:rsidRPr="00C37D96">
        <w:t xml:space="preserve"> n. 33/2013.</w:t>
      </w:r>
      <w:r w:rsidR="0095320B" w:rsidRPr="0095320B">
        <w:t xml:space="preserve"> </w:t>
      </w:r>
    </w:p>
    <w:p w14:paraId="0BB53BB1" w14:textId="25F724B3" w:rsidR="00017C68" w:rsidRPr="00CC289F" w:rsidRDefault="00017C68" w:rsidP="00CC289F">
      <w:pPr>
        <w:pStyle w:val="Paragrafoelenco"/>
        <w:tabs>
          <w:tab w:val="left" w:pos="0"/>
        </w:tabs>
        <w:spacing w:after="0" w:line="240" w:lineRule="auto"/>
        <w:ind w:left="0"/>
        <w:contextualSpacing w:val="0"/>
      </w:pPr>
      <w:r w:rsidRPr="00017C68">
        <w:rPr>
          <w:i/>
          <w:iCs/>
        </w:rPr>
        <w:t xml:space="preserve">Esclusioni </w:t>
      </w:r>
      <w:r w:rsidRPr="00CC289F">
        <w:t>- Sono espressamente esclusi dall’ambito applicativo della presente procedura, in coerenza con la Delibera ANAC n. 468/2021 e con il parere ANAC del 25 febbraio 2025 (fasc. 755/2025):</w:t>
      </w:r>
    </w:p>
    <w:p w14:paraId="42BF9B84" w14:textId="50C9B927" w:rsidR="00017C68" w:rsidRPr="00CC289F" w:rsidRDefault="00017C68" w:rsidP="00CC289F">
      <w:pPr>
        <w:pStyle w:val="Paragrafoelenco"/>
        <w:numPr>
          <w:ilvl w:val="0"/>
          <w:numId w:val="73"/>
        </w:numPr>
        <w:tabs>
          <w:tab w:val="left" w:pos="0"/>
        </w:tabs>
        <w:spacing w:before="0" w:after="0" w:line="240" w:lineRule="auto"/>
        <w:ind w:left="360"/>
        <w:contextualSpacing w:val="0"/>
      </w:pPr>
      <w:r w:rsidRPr="00CC289F">
        <w:t>i corrispettivi contrattuali a fornitori per beni o servizi;</w:t>
      </w:r>
    </w:p>
    <w:p w14:paraId="4BBDE2DB" w14:textId="517B9BB3" w:rsidR="00017C68" w:rsidRPr="00CC289F" w:rsidRDefault="00017C68" w:rsidP="00CC289F">
      <w:pPr>
        <w:pStyle w:val="Paragrafoelenco"/>
        <w:numPr>
          <w:ilvl w:val="0"/>
          <w:numId w:val="73"/>
        </w:numPr>
        <w:tabs>
          <w:tab w:val="left" w:pos="0"/>
        </w:tabs>
        <w:spacing w:before="0" w:after="0" w:line="240" w:lineRule="auto"/>
        <w:ind w:left="360"/>
        <w:contextualSpacing w:val="0"/>
      </w:pPr>
      <w:r w:rsidRPr="00CC289F">
        <w:t>i compensi per prestazioni professionali, di lavoro autonomo o subordinato;</w:t>
      </w:r>
    </w:p>
    <w:p w14:paraId="4EB4C579" w14:textId="75D63838" w:rsidR="00017C68" w:rsidRPr="00CC289F" w:rsidRDefault="00017C68" w:rsidP="00CC289F">
      <w:pPr>
        <w:pStyle w:val="Paragrafoelenco"/>
        <w:numPr>
          <w:ilvl w:val="0"/>
          <w:numId w:val="73"/>
        </w:numPr>
        <w:tabs>
          <w:tab w:val="left" w:pos="0"/>
        </w:tabs>
        <w:spacing w:before="0" w:after="0" w:line="240" w:lineRule="auto"/>
        <w:ind w:left="360"/>
        <w:contextualSpacing w:val="0"/>
      </w:pPr>
      <w:r w:rsidRPr="00CC289F">
        <w:lastRenderedPageBreak/>
        <w:t>i pagamenti effettuati nell’ambito di rapporti con il Servizio Sanitario Nazionale e i flussi finanziari intra-gruppo a contenuto sinallagmatico;</w:t>
      </w:r>
    </w:p>
    <w:p w14:paraId="08088B9A" w14:textId="7753AA77" w:rsidR="00017C68" w:rsidRPr="00CC289F" w:rsidRDefault="00017C68" w:rsidP="00CC289F">
      <w:pPr>
        <w:pStyle w:val="Paragrafoelenco"/>
        <w:numPr>
          <w:ilvl w:val="0"/>
          <w:numId w:val="73"/>
        </w:numPr>
        <w:tabs>
          <w:tab w:val="left" w:pos="0"/>
        </w:tabs>
        <w:spacing w:before="0" w:after="0" w:line="240" w:lineRule="auto"/>
        <w:ind w:left="360"/>
        <w:contextualSpacing w:val="0"/>
      </w:pPr>
      <w:r w:rsidRPr="00CC289F">
        <w:t>le quote associative versate da ISMETT ad enti, associazioni o organismi terzi, in quanto riconducibili a un rapporto associativo fondato su obblighi reciproci;</w:t>
      </w:r>
    </w:p>
    <w:p w14:paraId="16DDF9BC" w14:textId="24D086D2" w:rsidR="00017C68" w:rsidRPr="00CC289F" w:rsidRDefault="00017C68" w:rsidP="00CC289F">
      <w:pPr>
        <w:pStyle w:val="Paragrafoelenco"/>
        <w:numPr>
          <w:ilvl w:val="0"/>
          <w:numId w:val="73"/>
        </w:numPr>
        <w:tabs>
          <w:tab w:val="left" w:pos="0"/>
        </w:tabs>
        <w:spacing w:before="0" w:after="0" w:line="240" w:lineRule="auto"/>
        <w:ind w:left="360"/>
        <w:contextualSpacing w:val="0"/>
      </w:pPr>
      <w:r w:rsidRPr="00CC289F">
        <w:t>ogni altra erogazione che costituisca controvalore di una prestazione resa in favore dell’Istituto.</w:t>
      </w:r>
    </w:p>
    <w:p w14:paraId="099D57CD" w14:textId="5B5B3741" w:rsidR="00017C68" w:rsidRPr="00CC289F" w:rsidRDefault="00017C68" w:rsidP="00CC289F">
      <w:pPr>
        <w:pStyle w:val="Paragrafoelenco"/>
        <w:tabs>
          <w:tab w:val="left" w:pos="0"/>
        </w:tabs>
        <w:spacing w:after="0" w:line="240" w:lineRule="auto"/>
        <w:ind w:left="0"/>
        <w:contextualSpacing w:val="0"/>
      </w:pPr>
      <w:r w:rsidRPr="00017C68">
        <w:rPr>
          <w:i/>
          <w:iCs/>
        </w:rPr>
        <w:t xml:space="preserve">Destinatari interni </w:t>
      </w:r>
      <w:r w:rsidRPr="00CC289F">
        <w:t>- La presente procedura si applica a tutte le funzioni aziendali di ISMETT coinvolte, a qualunque titolo, nel processo di concessione di sovvenzioni, contributi e vantaggi economici, ivi inclusi: la Direzione d’Istituto, la Direzione Sanitaria, la Direzione Scientifica, la Direzione Amministra</w:t>
      </w:r>
      <w:r w:rsidR="00043778">
        <w:t>zione</w:t>
      </w:r>
      <w:r w:rsidR="00E64882">
        <w:t xml:space="preserve"> e Finanza</w:t>
      </w:r>
      <w:r w:rsidRPr="00CC289F">
        <w:t xml:space="preserve">, </w:t>
      </w:r>
      <w:r w:rsidR="00E64882">
        <w:t>Ufficio legale</w:t>
      </w:r>
      <w:r w:rsidRPr="00CC289F">
        <w:t xml:space="preserve"> &amp; Compliance</w:t>
      </w:r>
      <w:r w:rsidR="00520471">
        <w:t xml:space="preserve"> Officer</w:t>
      </w:r>
      <w:r w:rsidRPr="00CC289F">
        <w:t>, il DPO, l’</w:t>
      </w:r>
      <w:proofErr w:type="spellStart"/>
      <w:r w:rsidRPr="00CC289F">
        <w:t>OdV</w:t>
      </w:r>
      <w:proofErr w:type="spellEnd"/>
      <w:r w:rsidRPr="00CC289F">
        <w:t xml:space="preserve"> e ogni altra funzione che, per il proprio ambito di competenza, sia coinvolta nell’istruttoria, nella decisione, nella formalizzazione o nella pubblicazione.</w:t>
      </w:r>
    </w:p>
    <w:p w14:paraId="0422B533" w14:textId="6E2D1B45" w:rsidR="00BD461E" w:rsidRPr="00BD461E" w:rsidRDefault="00BD461E" w:rsidP="00CC289F">
      <w:pPr>
        <w:spacing w:before="0" w:after="0" w:line="240" w:lineRule="auto"/>
      </w:pPr>
    </w:p>
    <w:p w14:paraId="32151DEE" w14:textId="77777777" w:rsidR="00B72992" w:rsidRPr="00EB2A23" w:rsidRDefault="00ED0428">
      <w:pPr>
        <w:pStyle w:val="Titolo1"/>
      </w:pPr>
      <w:bookmarkStart w:id="11" w:name="_Toc226709820"/>
      <w:bookmarkStart w:id="12" w:name="_Toc240903100"/>
      <w:bookmarkStart w:id="13" w:name="_Toc240903260"/>
      <w:r w:rsidRPr="00914A26">
        <w:t>RIFERIMENTI</w:t>
      </w:r>
      <w:bookmarkEnd w:id="11"/>
      <w:bookmarkEnd w:id="12"/>
      <w:bookmarkEnd w:id="13"/>
      <w:r w:rsidRPr="00914A26">
        <w:t xml:space="preserve"> </w:t>
      </w:r>
    </w:p>
    <w:p w14:paraId="737A78B2" w14:textId="537C0680" w:rsidR="00ED60A5" w:rsidRPr="000F64EC" w:rsidRDefault="009C7660" w:rsidP="00CC289F">
      <w:pPr>
        <w:pStyle w:val="Paragrafoelenco"/>
        <w:numPr>
          <w:ilvl w:val="0"/>
          <w:numId w:val="75"/>
        </w:numPr>
        <w:spacing w:before="0" w:after="0" w:line="240" w:lineRule="auto"/>
        <w:ind w:left="0"/>
      </w:pPr>
      <w:bookmarkStart w:id="14" w:name="_Toc226709821"/>
      <w:r w:rsidRPr="000F64EC">
        <w:rPr>
          <w:b/>
          <w:bCs/>
        </w:rPr>
        <w:t>N</w:t>
      </w:r>
      <w:r w:rsidR="00ED60A5" w:rsidRPr="000F64EC">
        <w:rPr>
          <w:b/>
          <w:bCs/>
        </w:rPr>
        <w:t>ormativi</w:t>
      </w:r>
    </w:p>
    <w:p w14:paraId="78BDBF66" w14:textId="27E1CAB7" w:rsidR="00ED60A5" w:rsidRPr="00EB2A23" w:rsidRDefault="00ED60A5" w:rsidP="00CC289F">
      <w:pPr>
        <w:spacing w:before="0" w:after="0" w:line="240" w:lineRule="auto"/>
      </w:pPr>
      <w:r w:rsidRPr="00FE3CBC">
        <w:t>Legge n. 241</w:t>
      </w:r>
      <w:r>
        <w:t xml:space="preserve"> del </w:t>
      </w:r>
      <w:r w:rsidRPr="00FE3CBC">
        <w:t>7 agosto 1990, e in particolare l’</w:t>
      </w:r>
      <w:r w:rsidR="00EB2A23">
        <w:t>Articolo</w:t>
      </w:r>
      <w:r w:rsidRPr="00FE3CBC">
        <w:t xml:space="preserve"> 12, in materia di provvedimenti attributivi di vantaggi economici;</w:t>
      </w:r>
    </w:p>
    <w:p w14:paraId="23363CB7" w14:textId="2242E8CA" w:rsidR="000C3B6E" w:rsidRPr="00EB2A23" w:rsidRDefault="00ED60A5" w:rsidP="00CC289F">
      <w:pPr>
        <w:spacing w:after="0" w:line="240" w:lineRule="auto"/>
      </w:pPr>
      <w:proofErr w:type="spellStart"/>
      <w:r w:rsidRPr="00ED60A5">
        <w:t>D.Lgs.</w:t>
      </w:r>
      <w:proofErr w:type="spellEnd"/>
      <w:r w:rsidRPr="00ED60A5">
        <w:t xml:space="preserve"> n. 33</w:t>
      </w:r>
      <w:r>
        <w:t xml:space="preserve"> de</w:t>
      </w:r>
      <w:r w:rsidR="000C3B6E">
        <w:t xml:space="preserve">l </w:t>
      </w:r>
      <w:r w:rsidR="000C3B6E" w:rsidRPr="00ED60A5">
        <w:t>14 marzo 2013</w:t>
      </w:r>
      <w:r w:rsidRPr="00ED60A5">
        <w:t xml:space="preserve">, e in particolare gli </w:t>
      </w:r>
      <w:r w:rsidR="00EB2A23">
        <w:t>Articoli</w:t>
      </w:r>
      <w:r w:rsidRPr="00ED60A5">
        <w:t xml:space="preserve"> 2-</w:t>
      </w:r>
      <w:r w:rsidRPr="009C7660">
        <w:rPr>
          <w:i/>
          <w:iCs/>
        </w:rPr>
        <w:t>bis</w:t>
      </w:r>
      <w:r w:rsidRPr="00ED60A5">
        <w:t>, comma 3, 26 e 27;</w:t>
      </w:r>
    </w:p>
    <w:p w14:paraId="36A692D6" w14:textId="77777777" w:rsidR="000C3B6E" w:rsidRPr="00EB2A23" w:rsidRDefault="00ED60A5" w:rsidP="00CC289F">
      <w:pPr>
        <w:spacing w:after="0" w:line="240" w:lineRule="auto"/>
      </w:pPr>
      <w:r w:rsidRPr="000C3B6E">
        <w:t xml:space="preserve">Regolamento (UE) 2016/679 (GDPR) e </w:t>
      </w:r>
      <w:proofErr w:type="spellStart"/>
      <w:r w:rsidRPr="000C3B6E">
        <w:t>D.Lgs.</w:t>
      </w:r>
      <w:proofErr w:type="spellEnd"/>
      <w:r w:rsidRPr="000C3B6E">
        <w:t xml:space="preserve"> n. 196</w:t>
      </w:r>
      <w:r w:rsidR="000C3B6E" w:rsidRPr="000C3B6E">
        <w:t xml:space="preserve"> del 30 giugno 2003</w:t>
      </w:r>
      <w:r w:rsidRPr="000C3B6E">
        <w:t>, e successive modificazioni;</w:t>
      </w:r>
    </w:p>
    <w:p w14:paraId="3FF46F1A" w14:textId="77777777" w:rsidR="000C3B6E" w:rsidRPr="00EB2A23" w:rsidRDefault="00ED60A5" w:rsidP="00CC289F">
      <w:pPr>
        <w:spacing w:after="0" w:line="240" w:lineRule="auto"/>
      </w:pPr>
      <w:proofErr w:type="spellStart"/>
      <w:r w:rsidRPr="000C3B6E">
        <w:t>D.Lgs.</w:t>
      </w:r>
      <w:proofErr w:type="spellEnd"/>
      <w:r w:rsidRPr="000C3B6E">
        <w:t xml:space="preserve"> n. 231</w:t>
      </w:r>
      <w:r w:rsidR="000C3B6E" w:rsidRPr="000C3B6E">
        <w:t xml:space="preserve"> del 8 giugno 2001</w:t>
      </w:r>
      <w:r w:rsidRPr="000C3B6E">
        <w:t>, in materia di responsabilità amministrativa degli enti;</w:t>
      </w:r>
    </w:p>
    <w:p w14:paraId="1B7E0C41" w14:textId="77777777" w:rsidR="000C3B6E" w:rsidRPr="00EB2A23" w:rsidRDefault="00ED60A5" w:rsidP="00CC289F">
      <w:pPr>
        <w:spacing w:after="0" w:line="240" w:lineRule="auto"/>
      </w:pPr>
      <w:r w:rsidRPr="000C3B6E">
        <w:t xml:space="preserve">Legge </w:t>
      </w:r>
      <w:r w:rsidR="000C3B6E" w:rsidRPr="000C3B6E">
        <w:t xml:space="preserve">n. 190 del </w:t>
      </w:r>
      <w:r w:rsidRPr="000C3B6E">
        <w:t>6 novembre 2012, in materia di prevenzione della corruzione;</w:t>
      </w:r>
    </w:p>
    <w:p w14:paraId="6E667806" w14:textId="2885C61F" w:rsidR="000C3B6E" w:rsidRPr="00EB2A23" w:rsidRDefault="00ED60A5" w:rsidP="00CC289F">
      <w:pPr>
        <w:spacing w:after="0" w:line="240" w:lineRule="auto"/>
      </w:pPr>
      <w:r w:rsidRPr="000C3B6E">
        <w:t>Legge</w:t>
      </w:r>
      <w:r w:rsidR="000C3B6E" w:rsidRPr="000C3B6E">
        <w:t xml:space="preserve"> </w:t>
      </w:r>
      <w:r w:rsidRPr="000C3B6E">
        <w:t>n. 124</w:t>
      </w:r>
      <w:r w:rsidR="000C3B6E" w:rsidRPr="000C3B6E">
        <w:t xml:space="preserve"> del 4 agosto 2017</w:t>
      </w:r>
      <w:r w:rsidRPr="000C3B6E">
        <w:t xml:space="preserve">, </w:t>
      </w:r>
      <w:r w:rsidR="00EB2A23">
        <w:t>Articolo</w:t>
      </w:r>
      <w:r w:rsidRPr="000C3B6E">
        <w:t xml:space="preserve"> 1, commi 125 e seguenti, in materia di trasparenza delle erogazioni pubbliche a carico dei beneficiari;</w:t>
      </w:r>
    </w:p>
    <w:p w14:paraId="28E29120" w14:textId="56349EDC" w:rsidR="000C3B6E" w:rsidRPr="00EB2A23" w:rsidRDefault="00ED60A5" w:rsidP="00CC289F">
      <w:pPr>
        <w:spacing w:after="0" w:line="240" w:lineRule="auto"/>
      </w:pPr>
      <w:r w:rsidRPr="000C3B6E">
        <w:t xml:space="preserve">Legge </w:t>
      </w:r>
      <w:r w:rsidR="000C3B6E" w:rsidRPr="000C3B6E">
        <w:t xml:space="preserve">n. 234 del </w:t>
      </w:r>
      <w:r w:rsidRPr="000C3B6E">
        <w:t>24 dicembre 2012, e in particolare l’</w:t>
      </w:r>
      <w:r w:rsidR="00EB2A23">
        <w:t>Articolo</w:t>
      </w:r>
      <w:r w:rsidRPr="000C3B6E">
        <w:t xml:space="preserve"> 52, in materia di Registro Nazionale degli Aiuti di Stato;</w:t>
      </w:r>
    </w:p>
    <w:p w14:paraId="6F9EB5C8" w14:textId="5F9F4B15" w:rsidR="009C7660" w:rsidRPr="00EB2A23" w:rsidRDefault="00ED60A5" w:rsidP="00CC289F">
      <w:pPr>
        <w:spacing w:after="0" w:line="240" w:lineRule="auto"/>
      </w:pPr>
      <w:r w:rsidRPr="000C3B6E">
        <w:t>D.P.R. n. 445</w:t>
      </w:r>
      <w:r w:rsidR="000C3B6E" w:rsidRPr="000C3B6E">
        <w:t xml:space="preserve"> del 28 dicembre 2000</w:t>
      </w:r>
      <w:r w:rsidRPr="000C3B6E">
        <w:t>, in materia di documentazione amministrativa.</w:t>
      </w:r>
    </w:p>
    <w:p w14:paraId="1300C674" w14:textId="58122DA5" w:rsidR="00ED60A5" w:rsidRPr="000F64EC" w:rsidRDefault="00ED60A5" w:rsidP="00CC289F">
      <w:pPr>
        <w:pStyle w:val="Paragrafoelenco"/>
        <w:numPr>
          <w:ilvl w:val="0"/>
          <w:numId w:val="75"/>
        </w:numPr>
        <w:spacing w:after="0" w:line="240" w:lineRule="auto"/>
        <w:ind w:left="0" w:hanging="357"/>
        <w:contextualSpacing w:val="0"/>
      </w:pPr>
      <w:r w:rsidRPr="000F64EC">
        <w:rPr>
          <w:b/>
          <w:bCs/>
        </w:rPr>
        <w:t xml:space="preserve">Regolatori e di </w:t>
      </w:r>
      <w:r w:rsidRPr="00CC289F">
        <w:rPr>
          <w:b/>
          <w:bCs/>
          <w:i/>
          <w:iCs/>
        </w:rPr>
        <w:t xml:space="preserve">soft </w:t>
      </w:r>
      <w:proofErr w:type="spellStart"/>
      <w:r w:rsidRPr="00CC289F">
        <w:rPr>
          <w:b/>
          <w:bCs/>
          <w:i/>
          <w:iCs/>
        </w:rPr>
        <w:t>law</w:t>
      </w:r>
      <w:proofErr w:type="spellEnd"/>
    </w:p>
    <w:p w14:paraId="2A81247E" w14:textId="43E5EF75" w:rsidR="000C3B6E" w:rsidRPr="00EB2A23" w:rsidRDefault="00ED60A5" w:rsidP="00CC289F">
      <w:pPr>
        <w:spacing w:before="0" w:after="0" w:line="240" w:lineRule="auto"/>
      </w:pPr>
      <w:r w:rsidRPr="00FE3CBC">
        <w:t xml:space="preserve">Delibera ANAC n. 1310 del 28 dicembre 2016 – “Prime linee guida” attuative del </w:t>
      </w:r>
      <w:proofErr w:type="spellStart"/>
      <w:r w:rsidRPr="00FE3CBC">
        <w:t>D.Lgs.</w:t>
      </w:r>
      <w:proofErr w:type="spellEnd"/>
      <w:r w:rsidRPr="00FE3CBC">
        <w:t xml:space="preserve"> </w:t>
      </w:r>
      <w:r w:rsidR="000C3B6E">
        <w:t xml:space="preserve">n. </w:t>
      </w:r>
      <w:r w:rsidRPr="00FE3CBC">
        <w:t>97/2016;</w:t>
      </w:r>
    </w:p>
    <w:p w14:paraId="3B1A40B1" w14:textId="6AB7704E" w:rsidR="00594DE8" w:rsidRPr="00EB2A23" w:rsidRDefault="00ED60A5" w:rsidP="00CC289F">
      <w:pPr>
        <w:spacing w:after="0" w:line="240" w:lineRule="auto"/>
      </w:pPr>
      <w:r w:rsidRPr="000C3B6E">
        <w:t xml:space="preserve">Delibera ANAC n. 468 del 16 giugno 2021 – obblighi di pubblicazione </w:t>
      </w:r>
      <w:r w:rsidRPr="009C7660">
        <w:rPr>
          <w:i/>
          <w:iCs/>
        </w:rPr>
        <w:t>ex</w:t>
      </w:r>
      <w:r w:rsidRPr="000C3B6E">
        <w:t xml:space="preserve"> </w:t>
      </w:r>
      <w:r w:rsidR="00EB2A23">
        <w:t>Articoli</w:t>
      </w:r>
      <w:r w:rsidRPr="000C3B6E">
        <w:t xml:space="preserve"> 26 e 27 </w:t>
      </w:r>
      <w:proofErr w:type="spellStart"/>
      <w:r w:rsidRPr="000C3B6E">
        <w:t>D.Lgs.</w:t>
      </w:r>
      <w:proofErr w:type="spellEnd"/>
      <w:r w:rsidRPr="000C3B6E">
        <w:t xml:space="preserve"> </w:t>
      </w:r>
      <w:r w:rsidR="00805815">
        <w:t xml:space="preserve">n. </w:t>
      </w:r>
      <w:r w:rsidRPr="000C3B6E">
        <w:t>33/2013</w:t>
      </w:r>
    </w:p>
    <w:p w14:paraId="231F555F" w14:textId="6FCF975C" w:rsidR="00594DE8" w:rsidRPr="00EB2A23" w:rsidRDefault="00ED60A5" w:rsidP="00CC289F">
      <w:pPr>
        <w:spacing w:after="0" w:line="240" w:lineRule="auto"/>
      </w:pPr>
      <w:r w:rsidRPr="00594DE8">
        <w:t>Parere ANAC 25 febbraio 2025, fasc. 755/2025 – quote associative</w:t>
      </w:r>
      <w:r w:rsidR="00594DE8">
        <w:t>;</w:t>
      </w:r>
    </w:p>
    <w:p w14:paraId="53D5B745" w14:textId="5EBD66D8" w:rsidR="00ED60A5" w:rsidRDefault="00ED60A5" w:rsidP="00CC289F">
      <w:pPr>
        <w:spacing w:after="0" w:line="240" w:lineRule="auto"/>
      </w:pPr>
      <w:r w:rsidRPr="00594DE8">
        <w:t>Linee guida e orientamenti del Garante per la Protezione dei Dati Personali in materia di trasparenza.</w:t>
      </w:r>
    </w:p>
    <w:p w14:paraId="45A5D94C" w14:textId="4AC692EB" w:rsidR="00BD461E" w:rsidRDefault="009C7660" w:rsidP="00CC289F">
      <w:pPr>
        <w:pStyle w:val="Paragrafoelenco"/>
        <w:numPr>
          <w:ilvl w:val="0"/>
          <w:numId w:val="52"/>
        </w:numPr>
        <w:spacing w:after="0" w:line="240" w:lineRule="auto"/>
        <w:ind w:left="0" w:hanging="181"/>
        <w:contextualSpacing w:val="0"/>
        <w:rPr>
          <w:b/>
          <w:bCs/>
        </w:rPr>
      </w:pPr>
      <w:r w:rsidRPr="00CC289F">
        <w:rPr>
          <w:b/>
          <w:bCs/>
        </w:rPr>
        <w:t>Bibliografici</w:t>
      </w:r>
    </w:p>
    <w:p w14:paraId="00D1FB55" w14:textId="39D83D1E" w:rsidR="009C7660" w:rsidRDefault="002A4769">
      <w:pPr>
        <w:spacing w:before="0" w:after="0" w:line="240" w:lineRule="auto"/>
      </w:pPr>
      <w:hyperlink r:id="rId11" w:anchor="section-block-0" w:history="1">
        <w:r w:rsidR="00050056" w:rsidRPr="00CC289F">
          <w:rPr>
            <w:rStyle w:val="Collegamentoipertestuale"/>
          </w:rPr>
          <w:t xml:space="preserve">Whistblowing </w:t>
        </w:r>
        <w:r w:rsidR="00EB061F" w:rsidRPr="00CC289F">
          <w:rPr>
            <w:rStyle w:val="Collegamentoipertestuale"/>
          </w:rPr>
          <w:t xml:space="preserve">- </w:t>
        </w:r>
        <w:r w:rsidR="00050056" w:rsidRPr="00CC289F">
          <w:rPr>
            <w:rStyle w:val="Collegamentoipertestuale"/>
          </w:rPr>
          <w:t xml:space="preserve">Procedure </w:t>
        </w:r>
        <w:r w:rsidR="00EB061F" w:rsidRPr="00CC289F">
          <w:rPr>
            <w:rStyle w:val="Collegamentoipertestuale"/>
          </w:rPr>
          <w:t>per la segnalazione degli illeciti</w:t>
        </w:r>
      </w:hyperlink>
      <w:r w:rsidR="00EB061F" w:rsidRPr="00CC289F">
        <w:t xml:space="preserve"> </w:t>
      </w:r>
      <w:r>
        <w:t>(</w:t>
      </w:r>
      <w:hyperlink r:id="rId12" w:history="1">
        <w:r w:rsidRPr="002F76C6">
          <w:rPr>
            <w:rStyle w:val="Collegamentoipertestuale"/>
          </w:rPr>
          <w:t>www.ismett.edu</w:t>
        </w:r>
      </w:hyperlink>
      <w:r>
        <w:t>)</w:t>
      </w:r>
    </w:p>
    <w:p w14:paraId="655D07C3" w14:textId="77777777" w:rsidR="00523662" w:rsidRPr="00EB2A23" w:rsidRDefault="00523662" w:rsidP="00CC289F">
      <w:pPr>
        <w:spacing w:before="0" w:after="0" w:line="240" w:lineRule="auto"/>
      </w:pPr>
    </w:p>
    <w:p w14:paraId="386A55E2" w14:textId="1BEC9B07" w:rsidR="00B72992" w:rsidRPr="00EB2A23" w:rsidRDefault="00ED0428">
      <w:pPr>
        <w:pStyle w:val="Titolo1"/>
      </w:pPr>
      <w:bookmarkStart w:id="15" w:name="_Toc240903101"/>
      <w:bookmarkStart w:id="16" w:name="_Toc240903261"/>
      <w:r w:rsidRPr="00914A26">
        <w:t>DEFINIZIONI</w:t>
      </w:r>
      <w:bookmarkEnd w:id="14"/>
      <w:bookmarkEnd w:id="15"/>
      <w:bookmarkEnd w:id="16"/>
    </w:p>
    <w:p w14:paraId="37D8CC6A" w14:textId="74D786EC" w:rsidR="00523662" w:rsidRDefault="0082721C" w:rsidP="00523662">
      <w:pPr>
        <w:spacing w:before="0" w:after="0" w:line="240" w:lineRule="auto"/>
      </w:pPr>
      <w:r w:rsidRPr="00C37D96">
        <w:t>Ai fini della presente procedura, e fermo restando il carattere sostanzialmente intercambiabile delle figure di seguito definite (in coerenza con l’</w:t>
      </w:r>
      <w:r w:rsidR="00EB2A23" w:rsidRPr="00C37D96">
        <w:t>Articolo</w:t>
      </w:r>
      <w:r w:rsidRPr="00C37D96">
        <w:t xml:space="preserve"> 12 della L</w:t>
      </w:r>
      <w:r w:rsidR="00D34B78">
        <w:t>egge</w:t>
      </w:r>
      <w:r w:rsidRPr="00C37D96">
        <w:t xml:space="preserve"> n. 241/1990 e con la giurisprudenza prevalente), si applicano le seguenti definizioni:</w:t>
      </w:r>
    </w:p>
    <w:p w14:paraId="10B2864A" w14:textId="33E4EA3A" w:rsidR="00523662" w:rsidRDefault="00523662" w:rsidP="00CC289F">
      <w:pPr>
        <w:spacing w:after="0" w:line="240" w:lineRule="auto"/>
      </w:pPr>
      <w:r w:rsidRPr="00564712">
        <w:rPr>
          <w:b/>
          <w:bCs/>
        </w:rPr>
        <w:t>Atto di concessione</w:t>
      </w:r>
      <w:r>
        <w:t xml:space="preserve"> - Provvedimento formale con cui ISMETT dispone l’erogazione di un beneficio in favore di un soggetto terzo, contenente gli elementi informativi di cui all’Articolo 27 </w:t>
      </w:r>
      <w:proofErr w:type="spellStart"/>
      <w:r>
        <w:t>D.Lgs.</w:t>
      </w:r>
      <w:proofErr w:type="spellEnd"/>
      <w:r>
        <w:t xml:space="preserve"> n. 33/2013.</w:t>
      </w:r>
    </w:p>
    <w:p w14:paraId="05DADED7" w14:textId="5ACD1BD2" w:rsidR="00523662" w:rsidRDefault="00523662" w:rsidP="00CC289F">
      <w:pPr>
        <w:spacing w:after="0" w:line="240" w:lineRule="auto"/>
      </w:pPr>
      <w:r w:rsidRPr="00564712">
        <w:rPr>
          <w:b/>
          <w:bCs/>
        </w:rPr>
        <w:lastRenderedPageBreak/>
        <w:t>Attività di pubblico interesse</w:t>
      </w:r>
      <w:r>
        <w:t xml:space="preserve"> - Attività disciplinate dal diritto nazionale o dell’Unione Europea ai sensi dell’Articolo 2-bis, comma 3, del </w:t>
      </w:r>
      <w:proofErr w:type="spellStart"/>
      <w:r>
        <w:t>D.Lgs.</w:t>
      </w:r>
      <w:proofErr w:type="spellEnd"/>
      <w:r>
        <w:t xml:space="preserve"> n. 33/2013, in relazione alle quali ISMETT è tenuta al rispetto degli obblighi di trasparenza.</w:t>
      </w:r>
    </w:p>
    <w:p w14:paraId="42A1D7AC" w14:textId="711828A4" w:rsidR="00523662" w:rsidRDefault="00523662" w:rsidP="00CC289F">
      <w:pPr>
        <w:spacing w:after="0" w:line="240" w:lineRule="auto"/>
      </w:pPr>
      <w:r w:rsidRPr="00564712">
        <w:rPr>
          <w:b/>
          <w:bCs/>
        </w:rPr>
        <w:t>Beneficiario</w:t>
      </w:r>
      <w:r>
        <w:t xml:space="preserve"> - Persona fisica o ente, pubblico o privato (associazione, fondazione, ONLUS, impresa, ente del Terzo Settore), destinatario della concessione del beneficio economico.</w:t>
      </w:r>
    </w:p>
    <w:p w14:paraId="30C09469" w14:textId="7376895E" w:rsidR="00523662" w:rsidRDefault="00523662" w:rsidP="00CC289F">
      <w:pPr>
        <w:spacing w:after="0" w:line="240" w:lineRule="auto"/>
      </w:pPr>
      <w:r w:rsidRPr="00564712">
        <w:rPr>
          <w:b/>
          <w:bCs/>
        </w:rPr>
        <w:t>Contributi</w:t>
      </w:r>
      <w:r>
        <w:rPr>
          <w:b/>
          <w:bCs/>
        </w:rPr>
        <w:t xml:space="preserve"> </w:t>
      </w:r>
      <w:r>
        <w:t>- Attribuzioni economiche destinate a sostenere specifiche attività, iniziative o progetti del beneficiario, con vincolo di scopo definito.</w:t>
      </w:r>
    </w:p>
    <w:p w14:paraId="3910CCEF" w14:textId="3068D07F" w:rsidR="00523662" w:rsidRDefault="00523662" w:rsidP="00523662">
      <w:pPr>
        <w:spacing w:before="0" w:after="0" w:line="240" w:lineRule="auto"/>
      </w:pPr>
      <w:r>
        <w:t>Sussidi</w:t>
      </w:r>
      <w:r>
        <w:tab/>
        <w:t>Interventi strettamente collegati a finalità assistenziali, solidaristiche o di sostegno a situazioni di bisogno</w:t>
      </w:r>
    </w:p>
    <w:p w14:paraId="7A574FAF" w14:textId="3E395D2F" w:rsidR="00523662" w:rsidRDefault="00523662" w:rsidP="00CC289F">
      <w:pPr>
        <w:spacing w:after="0" w:line="240" w:lineRule="auto"/>
      </w:pPr>
      <w:r w:rsidRPr="00CC289F">
        <w:rPr>
          <w:b/>
          <w:bCs/>
        </w:rPr>
        <w:t>Rapporto sinallagmatico</w:t>
      </w:r>
      <w:r>
        <w:t xml:space="preserve"> - Rapporto contrattuale caratterizzato dalla reciprocità delle prestazioni, in cui il pagamento costituisce il controvalore di un bene o servizio ricevuto; estraneo all’ambito applicativo della presente procedura.</w:t>
      </w:r>
    </w:p>
    <w:p w14:paraId="7A5A6936" w14:textId="4B48597A" w:rsidR="00523662" w:rsidRDefault="00523662" w:rsidP="00CC289F">
      <w:pPr>
        <w:spacing w:after="0" w:line="240" w:lineRule="auto"/>
      </w:pPr>
      <w:r w:rsidRPr="00CC289F">
        <w:rPr>
          <w:b/>
          <w:bCs/>
        </w:rPr>
        <w:t>Soglia di pubblicazione</w:t>
      </w:r>
      <w:r>
        <w:t xml:space="preserve"> - Importo complessivo di € 1.000 in un anno solare in favore del medesimo beneficiario, oltre il quale ai sensi dell’Articolo 26, comma 2, del </w:t>
      </w:r>
      <w:proofErr w:type="spellStart"/>
      <w:r>
        <w:t>D.Lgs.</w:t>
      </w:r>
      <w:proofErr w:type="spellEnd"/>
      <w:r>
        <w:t xml:space="preserve"> n. 33/2013 sorge l’obbligo di pubblicazione del singolo atto di concessione quale condizione di efficacia.</w:t>
      </w:r>
    </w:p>
    <w:p w14:paraId="1D8FBB91" w14:textId="0036B095" w:rsidR="00523662" w:rsidRDefault="00523662" w:rsidP="00CC289F">
      <w:pPr>
        <w:spacing w:after="0" w:line="240" w:lineRule="auto"/>
      </w:pPr>
      <w:r w:rsidRPr="00564712">
        <w:rPr>
          <w:b/>
          <w:bCs/>
        </w:rPr>
        <w:t>Sovvenzioni</w:t>
      </w:r>
      <w:r>
        <w:t xml:space="preserve"> - Erogazioni di natura economica destinate a sostenere, in via generale o settoriale, l’attività di un soggetto, senza vincolo di destinazione puntuale.</w:t>
      </w:r>
    </w:p>
    <w:p w14:paraId="05C20081" w14:textId="4EA5BED6" w:rsidR="00523662" w:rsidRDefault="00523662" w:rsidP="00CC289F">
      <w:pPr>
        <w:spacing w:after="0" w:line="240" w:lineRule="auto"/>
      </w:pPr>
      <w:r w:rsidRPr="00564712">
        <w:rPr>
          <w:b/>
          <w:bCs/>
        </w:rPr>
        <w:t>Vantaggi economici</w:t>
      </w:r>
      <w:r>
        <w:t xml:space="preserve"> - Categoria residuale comprendente ogni utilità economicamente apprezzabile attribuita unilateralmente al destinatario, anche non immediatamente monetizzabile (es. agevolazioni tariffarie, esoneri, concessioni gratuite, prestazioni a titolo non oneroso).</w:t>
      </w:r>
    </w:p>
    <w:p w14:paraId="3051425B" w14:textId="77777777" w:rsidR="00523662" w:rsidRPr="00C37D96" w:rsidRDefault="00523662" w:rsidP="00CC289F">
      <w:pPr>
        <w:spacing w:before="0" w:after="0" w:line="240" w:lineRule="auto"/>
      </w:pPr>
    </w:p>
    <w:p w14:paraId="1F4101DE" w14:textId="0D3F6733" w:rsidR="00B72992" w:rsidRDefault="00ED0428">
      <w:pPr>
        <w:pStyle w:val="Titolo1"/>
      </w:pPr>
      <w:bookmarkStart w:id="17" w:name="_Toc226709822"/>
      <w:bookmarkStart w:id="18" w:name="_Toc240903132"/>
      <w:bookmarkStart w:id="19" w:name="_Toc240903292"/>
      <w:r w:rsidRPr="00914A26">
        <w:t>ABBREVIAZIONI</w:t>
      </w:r>
      <w:bookmarkEnd w:id="17"/>
      <w:bookmarkEnd w:id="18"/>
      <w:bookmarkEnd w:id="19"/>
    </w:p>
    <w:p w14:paraId="206DBC20" w14:textId="77777777" w:rsidR="00523662" w:rsidRDefault="00523662" w:rsidP="00CC289F">
      <w:pPr>
        <w:spacing w:before="0" w:after="0" w:line="240" w:lineRule="auto"/>
      </w:pPr>
      <w:r w:rsidRPr="00CC289F">
        <w:rPr>
          <w:b/>
          <w:bCs/>
        </w:rPr>
        <w:t>ANAC</w:t>
      </w:r>
      <w:r>
        <w:tab/>
        <w:t>Autorità Nazionale Anticorruzione</w:t>
      </w:r>
    </w:p>
    <w:p w14:paraId="2CD6EA92" w14:textId="7B80623E" w:rsidR="00523662" w:rsidRDefault="00523662" w:rsidP="00CC289F">
      <w:pPr>
        <w:spacing w:before="0" w:after="0" w:line="240" w:lineRule="auto"/>
      </w:pPr>
      <w:proofErr w:type="spellStart"/>
      <w:r w:rsidRPr="00CC289F">
        <w:rPr>
          <w:b/>
          <w:bCs/>
        </w:rPr>
        <w:t>CdA</w:t>
      </w:r>
      <w:proofErr w:type="spellEnd"/>
      <w:r>
        <w:t xml:space="preserve"> Consiglio di Amministrazione di ISMETT</w:t>
      </w:r>
    </w:p>
    <w:p w14:paraId="03CE8935" w14:textId="48D38E3B" w:rsidR="00196264" w:rsidRPr="0087312E" w:rsidRDefault="00196264" w:rsidP="00523662">
      <w:pPr>
        <w:spacing w:before="0" w:after="0" w:line="240" w:lineRule="auto"/>
        <w:rPr>
          <w:b/>
          <w:bCs/>
          <w:lang w:val="en-US"/>
        </w:rPr>
      </w:pPr>
      <w:r w:rsidRPr="0087312E">
        <w:rPr>
          <w:b/>
          <w:bCs/>
          <w:lang w:val="en-US"/>
        </w:rPr>
        <w:t xml:space="preserve">CFO </w:t>
      </w:r>
      <w:r w:rsidRPr="0087312E">
        <w:rPr>
          <w:lang w:val="en-US"/>
        </w:rPr>
        <w:t>Chief Financial Officer</w:t>
      </w:r>
    </w:p>
    <w:p w14:paraId="7795C185" w14:textId="36E0915E" w:rsidR="00644F69" w:rsidRPr="0087312E" w:rsidRDefault="00644F69" w:rsidP="00523662">
      <w:pPr>
        <w:spacing w:before="0" w:after="0" w:line="240" w:lineRule="auto"/>
        <w:rPr>
          <w:lang w:val="en-US"/>
        </w:rPr>
      </w:pPr>
      <w:r w:rsidRPr="0087312E">
        <w:rPr>
          <w:b/>
          <w:bCs/>
          <w:lang w:val="en-US"/>
        </w:rPr>
        <w:t xml:space="preserve">CO </w:t>
      </w:r>
      <w:r w:rsidRPr="0087312E">
        <w:rPr>
          <w:lang w:val="en-US"/>
        </w:rPr>
        <w:t>Compliance</w:t>
      </w:r>
      <w:r w:rsidR="000F64EC" w:rsidRPr="0087312E">
        <w:rPr>
          <w:lang w:val="en-US"/>
        </w:rPr>
        <w:t xml:space="preserve"> Of</w:t>
      </w:r>
      <w:r w:rsidR="0054698D" w:rsidRPr="0087312E">
        <w:rPr>
          <w:lang w:val="en-US"/>
        </w:rPr>
        <w:t>ficer</w:t>
      </w:r>
    </w:p>
    <w:p w14:paraId="6B4A5C3F" w14:textId="78809309" w:rsidR="0026319B" w:rsidRPr="00CC289F" w:rsidRDefault="0026319B" w:rsidP="00523662">
      <w:pPr>
        <w:spacing w:before="0" w:after="0" w:line="240" w:lineRule="auto"/>
      </w:pPr>
      <w:r w:rsidRPr="0087312E">
        <w:rPr>
          <w:b/>
          <w:bCs/>
        </w:rPr>
        <w:t xml:space="preserve">DI </w:t>
      </w:r>
      <w:r w:rsidRPr="0087312E">
        <w:t>Direttore di Istituto</w:t>
      </w:r>
    </w:p>
    <w:p w14:paraId="4BF1BFCD" w14:textId="40B7EEA1" w:rsidR="00523662" w:rsidRDefault="00523662" w:rsidP="00CC289F">
      <w:pPr>
        <w:spacing w:before="0" w:after="0" w:line="240" w:lineRule="auto"/>
      </w:pPr>
      <w:r w:rsidRPr="00CC289F">
        <w:rPr>
          <w:b/>
          <w:bCs/>
        </w:rPr>
        <w:t>DPO</w:t>
      </w:r>
      <w:r>
        <w:t xml:space="preserve"> Data </w:t>
      </w:r>
      <w:proofErr w:type="spellStart"/>
      <w:r>
        <w:t>Protection</w:t>
      </w:r>
      <w:proofErr w:type="spellEnd"/>
      <w:r>
        <w:t xml:space="preserve"> Officer (Responsabile della Protezione dei Dati)</w:t>
      </w:r>
    </w:p>
    <w:p w14:paraId="1457F05F" w14:textId="3736973A" w:rsidR="00523662" w:rsidRDefault="00523662" w:rsidP="00CC289F">
      <w:pPr>
        <w:spacing w:before="0" w:after="0" w:line="240" w:lineRule="auto"/>
      </w:pPr>
      <w:r w:rsidRPr="00CC289F">
        <w:rPr>
          <w:b/>
          <w:bCs/>
        </w:rPr>
        <w:t>FP</w:t>
      </w:r>
      <w:r>
        <w:t xml:space="preserve"> Funzione proponente la concessione di sovvenzioni, contributi, sussidi e altri vantaggi economici a soggetti terzi ex </w:t>
      </w:r>
      <w:proofErr w:type="spellStart"/>
      <w:r>
        <w:t>D.Lgs.</w:t>
      </w:r>
      <w:proofErr w:type="spellEnd"/>
      <w:r>
        <w:t xml:space="preserve"> n. 33/2013</w:t>
      </w:r>
    </w:p>
    <w:p w14:paraId="0CAD1846" w14:textId="77777777" w:rsidR="00523662" w:rsidRDefault="00523662" w:rsidP="00CC289F">
      <w:pPr>
        <w:spacing w:before="0" w:after="0" w:line="240" w:lineRule="auto"/>
      </w:pPr>
      <w:r w:rsidRPr="00CC289F">
        <w:rPr>
          <w:b/>
          <w:bCs/>
        </w:rPr>
        <w:t>GDPR</w:t>
      </w:r>
      <w:r>
        <w:tab/>
        <w:t>Regolamento (UE) 2016/679 in materia di protezione dei dati personali</w:t>
      </w:r>
    </w:p>
    <w:p w14:paraId="6788EBE7" w14:textId="77777777" w:rsidR="00523662" w:rsidRDefault="00523662" w:rsidP="00CC289F">
      <w:pPr>
        <w:spacing w:before="0" w:after="0" w:line="240" w:lineRule="auto"/>
      </w:pPr>
      <w:r w:rsidRPr="00CC289F">
        <w:rPr>
          <w:b/>
          <w:bCs/>
        </w:rPr>
        <w:t>IRCCS</w:t>
      </w:r>
      <w:r>
        <w:tab/>
        <w:t>Istituto di Ricovero e Cura a Carattere Scientifico</w:t>
      </w:r>
    </w:p>
    <w:p w14:paraId="0ACED8C9" w14:textId="4DC3FCE3" w:rsidR="00523662" w:rsidRDefault="00523662" w:rsidP="00CC289F">
      <w:pPr>
        <w:spacing w:before="0" w:after="0" w:line="240" w:lineRule="auto"/>
      </w:pPr>
      <w:r w:rsidRPr="00CC289F">
        <w:rPr>
          <w:b/>
          <w:bCs/>
        </w:rPr>
        <w:t>ISMETT</w:t>
      </w:r>
      <w:r>
        <w:t xml:space="preserve"> Istituto Mediterraneo per i Trapianti e Terapie ad Alta Specializzazione S.r.l.</w:t>
      </w:r>
    </w:p>
    <w:p w14:paraId="3C5F3EA8" w14:textId="3F265895" w:rsidR="00523662" w:rsidRDefault="00523662" w:rsidP="00CC289F">
      <w:pPr>
        <w:spacing w:before="0" w:after="0" w:line="240" w:lineRule="auto"/>
      </w:pPr>
      <w:r w:rsidRPr="00CC289F">
        <w:rPr>
          <w:b/>
          <w:bCs/>
        </w:rPr>
        <w:t>MOG 231</w:t>
      </w:r>
      <w:r>
        <w:t xml:space="preserve"> Modello di Organizzazione, Gestione e Controllo ex </w:t>
      </w:r>
      <w:proofErr w:type="spellStart"/>
      <w:r>
        <w:t>D.Lgs.</w:t>
      </w:r>
      <w:proofErr w:type="spellEnd"/>
      <w:r>
        <w:t xml:space="preserve"> n. 231/2001</w:t>
      </w:r>
    </w:p>
    <w:p w14:paraId="2CF3903E" w14:textId="6792B231" w:rsidR="00523662" w:rsidRDefault="00523662" w:rsidP="00CC289F">
      <w:pPr>
        <w:spacing w:before="0" w:after="0" w:line="240" w:lineRule="auto"/>
      </w:pPr>
      <w:proofErr w:type="spellStart"/>
      <w:r w:rsidRPr="00CC289F">
        <w:rPr>
          <w:b/>
          <w:bCs/>
        </w:rPr>
        <w:t>OdV</w:t>
      </w:r>
      <w:proofErr w:type="spellEnd"/>
      <w:r>
        <w:t xml:space="preserve"> Organismo di Vigilanza ex </w:t>
      </w:r>
      <w:proofErr w:type="spellStart"/>
      <w:r>
        <w:t>D.Lgs.</w:t>
      </w:r>
      <w:proofErr w:type="spellEnd"/>
      <w:r>
        <w:t xml:space="preserve"> n. 231/2001</w:t>
      </w:r>
    </w:p>
    <w:p w14:paraId="16F172DE" w14:textId="512AFC9F" w:rsidR="00523662" w:rsidRDefault="00523662" w:rsidP="00CC289F">
      <w:pPr>
        <w:spacing w:before="0" w:after="0" w:line="240" w:lineRule="auto"/>
      </w:pPr>
      <w:r w:rsidRPr="00CC289F">
        <w:rPr>
          <w:b/>
          <w:bCs/>
        </w:rPr>
        <w:t>RNA</w:t>
      </w:r>
      <w:r>
        <w:t xml:space="preserve"> Registro Nazionale degli Aiuti di Stato (Articolo 52 della Legge n. 234/2012)</w:t>
      </w:r>
    </w:p>
    <w:p w14:paraId="47D0680B" w14:textId="549BDC35" w:rsidR="00523662" w:rsidRDefault="00523662" w:rsidP="00CC289F">
      <w:pPr>
        <w:spacing w:before="0" w:after="0" w:line="240" w:lineRule="auto"/>
      </w:pPr>
      <w:r w:rsidRPr="00CC289F">
        <w:rPr>
          <w:b/>
          <w:bCs/>
        </w:rPr>
        <w:t>RT</w:t>
      </w:r>
      <w:r>
        <w:t xml:space="preserve"> Responsabile della Prevenzione della Corruzione e della Trasparenza</w:t>
      </w:r>
    </w:p>
    <w:p w14:paraId="327D5210" w14:textId="39A0E697" w:rsidR="00523662" w:rsidRDefault="00523662" w:rsidP="00C75699">
      <w:pPr>
        <w:spacing w:before="0" w:after="0" w:line="240" w:lineRule="auto"/>
      </w:pPr>
      <w:r w:rsidRPr="00CC289F">
        <w:rPr>
          <w:b/>
          <w:bCs/>
        </w:rPr>
        <w:t>SSN</w:t>
      </w:r>
      <w:r>
        <w:t xml:space="preserve"> Servizio Sanitario Nazionale</w:t>
      </w:r>
      <w:r w:rsidR="00C75699">
        <w:t>.</w:t>
      </w:r>
    </w:p>
    <w:p w14:paraId="04A939E2" w14:textId="77777777" w:rsidR="00516F33" w:rsidRDefault="00516F33" w:rsidP="00CC289F">
      <w:pPr>
        <w:spacing w:before="0" w:after="0" w:line="240" w:lineRule="auto"/>
      </w:pPr>
    </w:p>
    <w:p w14:paraId="1507F68A" w14:textId="17673A7E" w:rsidR="00B72992" w:rsidRPr="00EB2A23" w:rsidRDefault="00ED0428">
      <w:pPr>
        <w:pStyle w:val="Titolo1"/>
      </w:pPr>
      <w:bookmarkStart w:id="20" w:name="_Toc240901277"/>
      <w:bookmarkStart w:id="21" w:name="_Toc240902690"/>
      <w:bookmarkStart w:id="22" w:name="_Toc240902787"/>
      <w:bookmarkStart w:id="23" w:name="_Toc240903133"/>
      <w:bookmarkStart w:id="24" w:name="_Toc240903293"/>
      <w:bookmarkStart w:id="25" w:name="_Toc226709823"/>
      <w:bookmarkStart w:id="26" w:name="_Toc240903173"/>
      <w:bookmarkStart w:id="27" w:name="_Toc240903333"/>
      <w:bookmarkEnd w:id="20"/>
      <w:bookmarkEnd w:id="21"/>
      <w:bookmarkEnd w:id="22"/>
      <w:bookmarkEnd w:id="23"/>
      <w:bookmarkEnd w:id="24"/>
      <w:r w:rsidRPr="00914A26">
        <w:t>PROCEDURA</w:t>
      </w:r>
      <w:bookmarkEnd w:id="25"/>
      <w:bookmarkEnd w:id="26"/>
      <w:bookmarkEnd w:id="27"/>
    </w:p>
    <w:p w14:paraId="15F3B336" w14:textId="78BAC38D" w:rsidR="00A11E4C" w:rsidRPr="00EB2A23" w:rsidRDefault="00A11E4C" w:rsidP="00CC289F">
      <w:pPr>
        <w:pStyle w:val="Titolo2"/>
        <w:ind w:left="0" w:hanging="360"/>
      </w:pPr>
      <w:bookmarkStart w:id="28" w:name="_Toc240903174"/>
      <w:bookmarkStart w:id="29" w:name="_Toc240903334"/>
      <w:bookmarkStart w:id="30" w:name="_Toc226709824"/>
      <w:r>
        <w:t>Principi generali</w:t>
      </w:r>
      <w:bookmarkEnd w:id="28"/>
      <w:bookmarkEnd w:id="29"/>
    </w:p>
    <w:p w14:paraId="412ED05F" w14:textId="77777777" w:rsidR="00A11E4C" w:rsidRPr="00C37D96" w:rsidRDefault="00A11E4C" w:rsidP="00CC289F">
      <w:pPr>
        <w:spacing w:before="0" w:after="0" w:line="240" w:lineRule="auto"/>
      </w:pPr>
      <w:r w:rsidRPr="00893496">
        <w:t>L’erogazione di sovvenzioni, contributi, sussidi e altri vantaggi economici è informata ai seguenti principi:</w:t>
      </w:r>
    </w:p>
    <w:p w14:paraId="3BFC975E" w14:textId="77777777" w:rsidR="00A11E4C" w:rsidRPr="00EB2A23" w:rsidRDefault="00A11E4C" w:rsidP="00CC289F">
      <w:pPr>
        <w:pStyle w:val="Paragrafoelenco"/>
        <w:numPr>
          <w:ilvl w:val="0"/>
          <w:numId w:val="54"/>
        </w:numPr>
        <w:spacing w:before="0" w:after="0" w:line="240" w:lineRule="auto"/>
        <w:ind w:left="360"/>
      </w:pPr>
      <w:r w:rsidRPr="00CC289F">
        <w:rPr>
          <w:i/>
          <w:iCs/>
        </w:rPr>
        <w:t>trasparenza</w:t>
      </w:r>
      <w:r w:rsidRPr="00A55DD9">
        <w:t xml:space="preserve"> e </w:t>
      </w:r>
      <w:r w:rsidRPr="00CC289F">
        <w:rPr>
          <w:i/>
          <w:iCs/>
        </w:rPr>
        <w:t>tracciabilità</w:t>
      </w:r>
      <w:r w:rsidRPr="00A55DD9">
        <w:t xml:space="preserve"> del procedimento;</w:t>
      </w:r>
    </w:p>
    <w:p w14:paraId="6447B63B" w14:textId="77777777" w:rsidR="00A11E4C" w:rsidRPr="00EB2A23" w:rsidRDefault="00A11E4C" w:rsidP="00CC289F">
      <w:pPr>
        <w:pStyle w:val="Paragrafoelenco"/>
        <w:numPr>
          <w:ilvl w:val="0"/>
          <w:numId w:val="54"/>
        </w:numPr>
        <w:spacing w:before="0" w:after="0" w:line="240" w:lineRule="auto"/>
        <w:ind w:left="360"/>
      </w:pPr>
      <w:r w:rsidRPr="00CC289F">
        <w:rPr>
          <w:i/>
          <w:iCs/>
        </w:rPr>
        <w:t>imparzialità</w:t>
      </w:r>
      <w:r w:rsidRPr="00A55DD9">
        <w:t xml:space="preserve"> e </w:t>
      </w:r>
      <w:r w:rsidRPr="00CC289F">
        <w:rPr>
          <w:i/>
          <w:iCs/>
        </w:rPr>
        <w:t>parità</w:t>
      </w:r>
      <w:r w:rsidRPr="00A55DD9">
        <w:t xml:space="preserve"> di trattamento dei potenziali beneficiari;</w:t>
      </w:r>
    </w:p>
    <w:p w14:paraId="2E26E168" w14:textId="77777777" w:rsidR="00A11E4C" w:rsidRPr="00EB2A23" w:rsidRDefault="00A11E4C" w:rsidP="00CC289F">
      <w:pPr>
        <w:pStyle w:val="Paragrafoelenco"/>
        <w:numPr>
          <w:ilvl w:val="0"/>
          <w:numId w:val="54"/>
        </w:numPr>
        <w:spacing w:before="0" w:after="0" w:line="240" w:lineRule="auto"/>
        <w:ind w:left="360"/>
      </w:pPr>
      <w:r w:rsidRPr="00CC289F">
        <w:rPr>
          <w:i/>
          <w:iCs/>
        </w:rPr>
        <w:lastRenderedPageBreak/>
        <w:t>predeterminazione</w:t>
      </w:r>
      <w:r w:rsidRPr="00A55DD9">
        <w:t xml:space="preserve"> dei criteri di assegnazione e </w:t>
      </w:r>
      <w:r w:rsidRPr="00CC289F">
        <w:rPr>
          <w:i/>
          <w:iCs/>
        </w:rPr>
        <w:t>congruità</w:t>
      </w:r>
      <w:r w:rsidRPr="00A55DD9">
        <w:t xml:space="preserve"> dell’importo rispetto alla finalità perseguita;</w:t>
      </w:r>
    </w:p>
    <w:p w14:paraId="24A222CF" w14:textId="77777777" w:rsidR="00A11E4C" w:rsidRPr="00EB2A23" w:rsidRDefault="00A11E4C" w:rsidP="00CC289F">
      <w:pPr>
        <w:pStyle w:val="Paragrafoelenco"/>
        <w:numPr>
          <w:ilvl w:val="0"/>
          <w:numId w:val="54"/>
        </w:numPr>
        <w:spacing w:before="0" w:after="0" w:line="240" w:lineRule="auto"/>
        <w:ind w:left="360"/>
      </w:pPr>
      <w:r w:rsidRPr="00CC289F">
        <w:rPr>
          <w:i/>
          <w:iCs/>
        </w:rPr>
        <w:t>coerenza</w:t>
      </w:r>
      <w:r w:rsidRPr="00A55DD9">
        <w:t xml:space="preserve"> con la missione istituzionale e con il Codice Etico di ISMETT;</w:t>
      </w:r>
    </w:p>
    <w:p w14:paraId="7B1E125F" w14:textId="77777777" w:rsidR="00A11E4C" w:rsidRPr="00EB2A23" w:rsidRDefault="00A11E4C" w:rsidP="00CC289F">
      <w:pPr>
        <w:pStyle w:val="Paragrafoelenco"/>
        <w:numPr>
          <w:ilvl w:val="0"/>
          <w:numId w:val="54"/>
        </w:numPr>
        <w:spacing w:before="0" w:after="0" w:line="240" w:lineRule="auto"/>
        <w:ind w:left="360"/>
      </w:pPr>
      <w:r w:rsidRPr="00A55DD9">
        <w:t xml:space="preserve">rispetto del principio di </w:t>
      </w:r>
      <w:r w:rsidRPr="00CC289F">
        <w:rPr>
          <w:i/>
          <w:iCs/>
        </w:rPr>
        <w:t>minimizzazione</w:t>
      </w:r>
      <w:r w:rsidRPr="00A55DD9">
        <w:t xml:space="preserve"> dei dati personali e di tutela della riservatezza dei beneficiari;</w:t>
      </w:r>
    </w:p>
    <w:p w14:paraId="4BB3C909" w14:textId="48A87842" w:rsidR="00A11E4C" w:rsidRDefault="00A11E4C" w:rsidP="00CC289F">
      <w:pPr>
        <w:pStyle w:val="Paragrafoelenco"/>
        <w:numPr>
          <w:ilvl w:val="0"/>
          <w:numId w:val="54"/>
        </w:numPr>
        <w:spacing w:before="0" w:after="0" w:line="240" w:lineRule="auto"/>
        <w:ind w:left="360"/>
      </w:pPr>
      <w:r w:rsidRPr="00CC289F">
        <w:rPr>
          <w:i/>
          <w:iCs/>
        </w:rPr>
        <w:t xml:space="preserve">prevenzione </w:t>
      </w:r>
      <w:r w:rsidRPr="00A55DD9">
        <w:t>delle situazioni di conflitto di interessi, anche solo potenzial</w:t>
      </w:r>
      <w:r w:rsidR="00CB6005">
        <w:t>i</w:t>
      </w:r>
      <w:r w:rsidRPr="00A55DD9">
        <w:t>.</w:t>
      </w:r>
    </w:p>
    <w:p w14:paraId="6F9B0947" w14:textId="77777777" w:rsidR="00523662" w:rsidRPr="00EB2A23" w:rsidRDefault="00523662" w:rsidP="00CC289F">
      <w:pPr>
        <w:pStyle w:val="Paragrafoelenco"/>
        <w:spacing w:before="0" w:after="0" w:line="240" w:lineRule="auto"/>
        <w:ind w:left="567"/>
      </w:pPr>
    </w:p>
    <w:p w14:paraId="4B34484B" w14:textId="213BBD32" w:rsidR="00A11E4C" w:rsidRPr="00EB2A23" w:rsidRDefault="00A11E4C" w:rsidP="00CC289F">
      <w:pPr>
        <w:pStyle w:val="Titolo2"/>
        <w:ind w:left="-360" w:firstLine="0"/>
      </w:pPr>
      <w:bookmarkStart w:id="31" w:name="_Toc240903175"/>
      <w:bookmarkStart w:id="32" w:name="_Toc240903335"/>
      <w:r w:rsidRPr="00A55DD9">
        <w:t>Tipologie di benefici ammissibili</w:t>
      </w:r>
      <w:bookmarkEnd w:id="31"/>
      <w:bookmarkEnd w:id="32"/>
    </w:p>
    <w:p w14:paraId="2FC63FE9" w14:textId="4209EF55" w:rsidR="00A11E4C" w:rsidRPr="00EB2A23" w:rsidRDefault="00A11E4C" w:rsidP="00CC289F">
      <w:pPr>
        <w:spacing w:before="0" w:after="0" w:line="240" w:lineRule="auto"/>
      </w:pPr>
      <w:r w:rsidRPr="00893496">
        <w:t xml:space="preserve">ISMETT può </w:t>
      </w:r>
      <w:r w:rsidRPr="00C37D96">
        <w:t>disporre</w:t>
      </w:r>
      <w:r w:rsidRPr="00893496">
        <w:t>, ne</w:t>
      </w:r>
      <w:r w:rsidR="001B4F74">
        <w:t>i limiti</w:t>
      </w:r>
      <w:r w:rsidR="0062188B">
        <w:t xml:space="preserve"> e ne</w:t>
      </w:r>
      <w:r w:rsidRPr="00893496">
        <w:t>ll’ambito delle proprie disponibilità di bilancio e in coerenza con la propria missione istituzionale, le seguenti tipologie di erogazioni:</w:t>
      </w:r>
    </w:p>
    <w:p w14:paraId="638E9F3D" w14:textId="5AD27A4C" w:rsidR="00A11E4C" w:rsidRPr="00EB2A23" w:rsidRDefault="00A11E4C" w:rsidP="00CC289F">
      <w:pPr>
        <w:pStyle w:val="Paragrafoelenco"/>
        <w:numPr>
          <w:ilvl w:val="0"/>
          <w:numId w:val="55"/>
        </w:numPr>
        <w:spacing w:before="0" w:after="0" w:line="240" w:lineRule="auto"/>
        <w:ind w:left="360"/>
      </w:pPr>
      <w:r w:rsidRPr="00A55DD9">
        <w:t xml:space="preserve">contributi a soggetti del Terzo Settore operanti in ambito ospedaliero o </w:t>
      </w:r>
      <w:r w:rsidR="00FC68AA" w:rsidRPr="00A55DD9">
        <w:t>sociosanitario</w:t>
      </w:r>
      <w:r w:rsidRPr="00A55DD9">
        <w:t>;</w:t>
      </w:r>
    </w:p>
    <w:p w14:paraId="717FDFF1" w14:textId="77777777" w:rsidR="00A11E4C" w:rsidRPr="00EB2A23" w:rsidRDefault="00A11E4C" w:rsidP="00CC289F">
      <w:pPr>
        <w:pStyle w:val="Paragrafoelenco"/>
        <w:numPr>
          <w:ilvl w:val="0"/>
          <w:numId w:val="55"/>
        </w:numPr>
        <w:spacing w:before="0" w:after="0" w:line="240" w:lineRule="auto"/>
        <w:ind w:left="360"/>
      </w:pPr>
      <w:r w:rsidRPr="00A55DD9">
        <w:t>contributi a iniziative scientifiche, formative o di ricerca coerenti con le linee strategiche dell’Istituto;</w:t>
      </w:r>
    </w:p>
    <w:p w14:paraId="51BF1942" w14:textId="77777777" w:rsidR="00A11E4C" w:rsidRPr="00EB2A23" w:rsidRDefault="00A11E4C" w:rsidP="00CC289F">
      <w:pPr>
        <w:pStyle w:val="Paragrafoelenco"/>
        <w:numPr>
          <w:ilvl w:val="0"/>
          <w:numId w:val="55"/>
        </w:numPr>
        <w:spacing w:before="0" w:after="0" w:line="240" w:lineRule="auto"/>
        <w:ind w:left="360"/>
      </w:pPr>
      <w:r w:rsidRPr="00A55DD9">
        <w:t>borse di studio e sussidi a favore di soggetti che svolgono attività di formazione, ricerca o specializzazione presso ISMETT o in collaborazione con esso;</w:t>
      </w:r>
    </w:p>
    <w:p w14:paraId="2B38EACB" w14:textId="021A4BB4" w:rsidR="00A11E4C" w:rsidRPr="00EB2A23" w:rsidRDefault="00A11E4C" w:rsidP="00CC289F">
      <w:pPr>
        <w:pStyle w:val="Paragrafoelenco"/>
        <w:numPr>
          <w:ilvl w:val="0"/>
          <w:numId w:val="55"/>
        </w:numPr>
        <w:spacing w:before="0" w:after="0" w:line="240" w:lineRule="auto"/>
        <w:ind w:left="360"/>
      </w:pPr>
      <w:r w:rsidRPr="00A55DD9">
        <w:t>liberalità a soggetti del Terzo Settore o a enti con finalità sociali, culturali, scientifiche o di ricerca, nei limiti consentiti dalla normativa applicabile;</w:t>
      </w:r>
    </w:p>
    <w:p w14:paraId="41944437" w14:textId="77777777" w:rsidR="00A11E4C" w:rsidRPr="00EB2A23" w:rsidRDefault="00A11E4C" w:rsidP="00CC289F">
      <w:pPr>
        <w:pStyle w:val="Paragrafoelenco"/>
        <w:numPr>
          <w:ilvl w:val="0"/>
          <w:numId w:val="55"/>
        </w:numPr>
        <w:spacing w:before="0" w:after="0" w:line="240" w:lineRule="auto"/>
        <w:ind w:left="360"/>
      </w:pPr>
      <w:r w:rsidRPr="00A55DD9">
        <w:t>concessioni gratuite di spazi, beni o servizi a finalità solidaristica o di interesse pubblico;</w:t>
      </w:r>
    </w:p>
    <w:p w14:paraId="27490318" w14:textId="47398A56" w:rsidR="00E20A58" w:rsidRDefault="00A11E4C">
      <w:pPr>
        <w:pStyle w:val="Paragrafoelenco"/>
        <w:numPr>
          <w:ilvl w:val="0"/>
          <w:numId w:val="55"/>
        </w:numPr>
        <w:spacing w:before="0" w:after="0" w:line="240" w:lineRule="auto"/>
        <w:ind w:left="360"/>
      </w:pPr>
      <w:r w:rsidRPr="00A55DD9">
        <w:t xml:space="preserve">ulteriori vantaggi economici, in denaro o in natura, coerenti con i principi di cui al precedente </w:t>
      </w:r>
      <w:r w:rsidR="00E20A58">
        <w:t>p</w:t>
      </w:r>
      <w:r w:rsidR="00DA188E">
        <w:t>.</w:t>
      </w:r>
      <w:r w:rsidR="00E20A58">
        <w:t xml:space="preserve"> </w:t>
      </w:r>
      <w:r>
        <w:t>A</w:t>
      </w:r>
      <w:r w:rsidRPr="00A55DD9">
        <w:t>.</w:t>
      </w:r>
    </w:p>
    <w:p w14:paraId="616AF829" w14:textId="77777777" w:rsidR="00E15844" w:rsidRPr="00EB2A23" w:rsidRDefault="00E15844" w:rsidP="00CC289F">
      <w:pPr>
        <w:pStyle w:val="Paragrafoelenco"/>
        <w:spacing w:before="0" w:after="0" w:line="240" w:lineRule="auto"/>
        <w:ind w:left="360"/>
      </w:pPr>
    </w:p>
    <w:p w14:paraId="40A3E291" w14:textId="4A974DAC" w:rsidR="00A11E4C" w:rsidRPr="00EB2A23" w:rsidRDefault="00A11E4C" w:rsidP="00CC289F">
      <w:pPr>
        <w:pStyle w:val="Titolo2"/>
        <w:ind w:left="-360" w:firstLine="0"/>
      </w:pPr>
      <w:bookmarkStart w:id="33" w:name="_Toc240903176"/>
      <w:bookmarkStart w:id="34" w:name="_Toc240903336"/>
      <w:r w:rsidRPr="00A55DD9">
        <w:t>Fasi del procedimento</w:t>
      </w:r>
      <w:bookmarkEnd w:id="33"/>
      <w:bookmarkEnd w:id="34"/>
    </w:p>
    <w:p w14:paraId="6A37B867" w14:textId="77777777" w:rsidR="00A11E4C" w:rsidRDefault="00A11E4C" w:rsidP="00E20A58">
      <w:pPr>
        <w:spacing w:before="0" w:after="0" w:line="240" w:lineRule="auto"/>
      </w:pPr>
      <w:r w:rsidRPr="00893496">
        <w:t xml:space="preserve">Il procedimento di concessione si articola </w:t>
      </w:r>
      <w:r w:rsidRPr="00C37D96">
        <w:t>nelle</w:t>
      </w:r>
      <w:r w:rsidRPr="00893496">
        <w:t xml:space="preserve"> seguenti fasi:</w:t>
      </w:r>
    </w:p>
    <w:p w14:paraId="76AA3E8D" w14:textId="5BF8E07B" w:rsidR="00A11E4C" w:rsidRPr="00EB2A23" w:rsidRDefault="00E20A58" w:rsidP="00CC289F">
      <w:pPr>
        <w:pStyle w:val="Paragrafoelenco"/>
        <w:numPr>
          <w:ilvl w:val="0"/>
          <w:numId w:val="56"/>
        </w:numPr>
        <w:spacing w:before="0" w:after="0" w:line="240" w:lineRule="auto"/>
        <w:ind w:left="360" w:hanging="360"/>
        <w:contextualSpacing w:val="0"/>
      </w:pPr>
      <w:r w:rsidRPr="00CC289F">
        <w:rPr>
          <w:sz w:val="20"/>
          <w:szCs w:val="20"/>
        </w:rPr>
        <w:t>AVVIO DEL PROCEDIMENTO</w:t>
      </w:r>
      <w:r w:rsidR="00A11E4C" w:rsidRPr="00CC289F">
        <w:rPr>
          <w:i/>
          <w:iCs/>
        </w:rPr>
        <w:t>.</w:t>
      </w:r>
      <w:r w:rsidR="00A11E4C" w:rsidRPr="00A55DD9">
        <w:t xml:space="preserve"> L’iniziativa può essere assunta su proposta della Direzione d’Istituto, della Direzione Sanitaria, della Direzione Scientifica, della Direzione Amministrativa o di altra funzione aziendale competente per materia, ovvero su istanza di parte adeguatamente motivata.</w:t>
      </w:r>
    </w:p>
    <w:p w14:paraId="7C2EA014" w14:textId="0C3A4E43" w:rsidR="00A11E4C" w:rsidRPr="00E20A58" w:rsidRDefault="00E20A58" w:rsidP="00CC289F">
      <w:pPr>
        <w:pStyle w:val="Paragrafoelenco"/>
        <w:numPr>
          <w:ilvl w:val="0"/>
          <w:numId w:val="56"/>
        </w:numPr>
        <w:spacing w:after="0" w:line="240" w:lineRule="auto"/>
        <w:ind w:left="357" w:hanging="357"/>
        <w:contextualSpacing w:val="0"/>
      </w:pPr>
      <w:r w:rsidRPr="00CC289F">
        <w:rPr>
          <w:sz w:val="20"/>
          <w:szCs w:val="20"/>
        </w:rPr>
        <w:t>ISTRUTTORIA.</w:t>
      </w:r>
      <w:r w:rsidR="00A11E4C" w:rsidRPr="00E20A58">
        <w:t xml:space="preserve"> La funzione aziendale proponente, in raccordo con </w:t>
      </w:r>
      <w:r w:rsidR="00520471">
        <w:t>l’Ufficio legale</w:t>
      </w:r>
      <w:r w:rsidR="00A11E4C" w:rsidRPr="00E20A58">
        <w:t xml:space="preserve"> &amp; </w:t>
      </w:r>
      <w:r w:rsidR="00520471">
        <w:t>il CO</w:t>
      </w:r>
      <w:r w:rsidR="00A11E4C" w:rsidRPr="00E20A58">
        <w:t xml:space="preserve"> verifica</w:t>
      </w:r>
      <w:r w:rsidR="00FF293C" w:rsidRPr="00E20A58">
        <w:t>, anche attraverso istruttoria interna,</w:t>
      </w:r>
      <w:r w:rsidR="00A11E4C" w:rsidRPr="00E20A58">
        <w:t xml:space="preserve"> la riconducibilità della fattispecie al perimetro </w:t>
      </w:r>
      <w:r w:rsidR="00E15844">
        <w:t xml:space="preserve">e </w:t>
      </w:r>
      <w:r w:rsidR="00A11E4C" w:rsidRPr="00E20A58">
        <w:t xml:space="preserve">l’assenza di cause di esclusione di cui al </w:t>
      </w:r>
      <w:r w:rsidR="00F02F2B" w:rsidRPr="00564712">
        <w:rPr>
          <w:i/>
          <w:iCs/>
        </w:rPr>
        <w:t>§</w:t>
      </w:r>
      <w:r w:rsidR="00F02F2B" w:rsidRPr="00E20A58">
        <w:t>III</w:t>
      </w:r>
      <w:r w:rsidR="00E15844">
        <w:t xml:space="preserve">, </w:t>
      </w:r>
      <w:r w:rsidR="00A11E4C" w:rsidRPr="00E20A58">
        <w:t xml:space="preserve">la coerenza con i principi di cui al </w:t>
      </w:r>
      <w:r w:rsidR="006E74B6" w:rsidRPr="00564712">
        <w:rPr>
          <w:i/>
          <w:iCs/>
        </w:rPr>
        <w:t>§</w:t>
      </w:r>
      <w:r w:rsidR="00A11E4C" w:rsidRPr="00E20A58">
        <w:t>VII.A, la sussistenza della copertura finanziaria, l’assenza di conflitti di interesse e l’affidabilità del beneficiario.</w:t>
      </w:r>
    </w:p>
    <w:p w14:paraId="23C01F05" w14:textId="3A009453" w:rsidR="00A11E4C" w:rsidRPr="00E20A58" w:rsidRDefault="00E20A58" w:rsidP="00CC289F">
      <w:pPr>
        <w:pStyle w:val="Paragrafoelenco"/>
        <w:numPr>
          <w:ilvl w:val="0"/>
          <w:numId w:val="56"/>
        </w:numPr>
        <w:spacing w:after="0" w:line="240" w:lineRule="auto"/>
        <w:ind w:left="357" w:hanging="357"/>
        <w:contextualSpacing w:val="0"/>
      </w:pPr>
      <w:r w:rsidRPr="00CC289F">
        <w:rPr>
          <w:sz w:val="20"/>
          <w:szCs w:val="20"/>
        </w:rPr>
        <w:t>DOCUMENTAZIONE RICHIESTA AL BENEFICIARIO</w:t>
      </w:r>
      <w:r w:rsidR="00A11E4C" w:rsidRPr="00CC289F">
        <w:rPr>
          <w:i/>
          <w:iCs/>
        </w:rPr>
        <w:t>.</w:t>
      </w:r>
      <w:r w:rsidR="00A11E4C" w:rsidRPr="00E20A58">
        <w:t xml:space="preserve"> Il beneficiario, ove diverso da persona fisica, è tenuto a produrre istanza motivata, statuto e atto costitutivo o documentazione equivalente, descrizione dell’iniziativa con piano economico, dichiarazione resa ai sensi degli </w:t>
      </w:r>
      <w:r w:rsidR="00EB2A23" w:rsidRPr="00E20A58">
        <w:t>Articoli</w:t>
      </w:r>
      <w:r w:rsidR="00A11E4C" w:rsidRPr="00E20A58">
        <w:t xml:space="preserve"> 46 e 47 del D.P.R. n. 445/2000 e ogni ulteriore documentazione richiesta in funzione della specifica fattispecie.</w:t>
      </w:r>
    </w:p>
    <w:p w14:paraId="1C72D11E" w14:textId="30E88944" w:rsidR="00A11E4C" w:rsidRPr="00E20A58" w:rsidRDefault="00E20A58" w:rsidP="00CC289F">
      <w:pPr>
        <w:pStyle w:val="Paragrafoelenco"/>
        <w:numPr>
          <w:ilvl w:val="0"/>
          <w:numId w:val="56"/>
        </w:numPr>
        <w:spacing w:after="0" w:line="240" w:lineRule="auto"/>
        <w:ind w:left="357" w:hanging="357"/>
        <w:contextualSpacing w:val="0"/>
      </w:pPr>
      <w:r w:rsidRPr="00CC289F">
        <w:rPr>
          <w:sz w:val="20"/>
          <w:szCs w:val="20"/>
        </w:rPr>
        <w:t>DECISIONE E FORMALIZZAZIONE</w:t>
      </w:r>
      <w:r w:rsidR="00A11E4C" w:rsidRPr="00CC289F">
        <w:rPr>
          <w:i/>
          <w:iCs/>
        </w:rPr>
        <w:t>.</w:t>
      </w:r>
      <w:r w:rsidR="00A11E4C" w:rsidRPr="00E20A58">
        <w:t xml:space="preserve"> L’atto di concessione è adottato, salvo diversa determinazione, dalla Direzione d’Istituto </w:t>
      </w:r>
      <w:r w:rsidR="004A3663" w:rsidRPr="00E20A58">
        <w:t>nei limiti dei poteri conferiti dal Consiglio di Amministrazione.</w:t>
      </w:r>
      <w:r w:rsidR="00A11E4C" w:rsidRPr="00E20A58">
        <w:t xml:space="preserve"> L’atto di concessione contiene i contenuti minimi di cui all’</w:t>
      </w:r>
      <w:r w:rsidR="00EB2A23" w:rsidRPr="00E20A58">
        <w:t>Articolo</w:t>
      </w:r>
      <w:r w:rsidR="00A11E4C" w:rsidRPr="00E20A58">
        <w:t xml:space="preserve"> 27 del </w:t>
      </w:r>
      <w:proofErr w:type="spellStart"/>
      <w:r w:rsidR="00A11E4C" w:rsidRPr="00E20A58">
        <w:t>D.Lgs.</w:t>
      </w:r>
      <w:proofErr w:type="spellEnd"/>
      <w:r w:rsidR="00A11E4C" w:rsidRPr="00E20A58">
        <w:t xml:space="preserve"> n. 33/2013.</w:t>
      </w:r>
    </w:p>
    <w:p w14:paraId="7BCD3E9E" w14:textId="12979744" w:rsidR="00A11E4C" w:rsidRPr="00E20A58" w:rsidRDefault="00E20A58" w:rsidP="00CC289F">
      <w:pPr>
        <w:pStyle w:val="Paragrafoelenco"/>
        <w:numPr>
          <w:ilvl w:val="0"/>
          <w:numId w:val="56"/>
        </w:numPr>
        <w:spacing w:after="0" w:line="240" w:lineRule="auto"/>
        <w:ind w:left="357" w:hanging="357"/>
        <w:contextualSpacing w:val="0"/>
      </w:pPr>
      <w:r w:rsidRPr="00CC289F">
        <w:rPr>
          <w:sz w:val="20"/>
          <w:szCs w:val="20"/>
        </w:rPr>
        <w:t>PUBBLICAZIONE.</w:t>
      </w:r>
      <w:r w:rsidRPr="00E20A58">
        <w:t xml:space="preserve"> </w:t>
      </w:r>
      <w:r w:rsidR="00A11E4C" w:rsidRPr="00E20A58">
        <w:t>Prima della liquidazione del beneficio, ove dovuto, il singolo atto di concessione è pubblicato nella sezione “Società Trasparente” del sito istituzionale, secondo quanto previsto al successivo paragrafo VII.E.</w:t>
      </w:r>
    </w:p>
    <w:p w14:paraId="0BE8219F" w14:textId="458FD346" w:rsidR="00A11E4C" w:rsidRPr="00EB2A23" w:rsidRDefault="00E20A58" w:rsidP="00CC289F">
      <w:pPr>
        <w:pStyle w:val="Paragrafoelenco"/>
        <w:numPr>
          <w:ilvl w:val="0"/>
          <w:numId w:val="56"/>
        </w:numPr>
        <w:spacing w:after="0" w:line="240" w:lineRule="auto"/>
        <w:ind w:left="357" w:hanging="357"/>
        <w:contextualSpacing w:val="0"/>
      </w:pPr>
      <w:r w:rsidRPr="00E20A58">
        <w:rPr>
          <w:sz w:val="20"/>
          <w:szCs w:val="20"/>
        </w:rPr>
        <w:t>LIQUIDAZIONE DEL BENEFICIO</w:t>
      </w:r>
      <w:r w:rsidR="00A11E4C" w:rsidRPr="00A11E4C">
        <w:rPr>
          <w:i/>
          <w:iCs/>
          <w:u w:val="single"/>
        </w:rPr>
        <w:t>.</w:t>
      </w:r>
      <w:r w:rsidR="00A11E4C" w:rsidRPr="00A55DD9">
        <w:t xml:space="preserve"> La liquidazione è disposta dalla Direzione Amministrativa solo a seguito dell’avvenuta pubblicazione, ove costituente condizione di efficacia ai sensi dell’</w:t>
      </w:r>
      <w:r w:rsidR="00EB2A23">
        <w:t>Articolo</w:t>
      </w:r>
      <w:r w:rsidR="00A11E4C" w:rsidRPr="00A55DD9">
        <w:t xml:space="preserve"> 26, comma 3, del </w:t>
      </w:r>
      <w:proofErr w:type="spellStart"/>
      <w:r w:rsidR="00A11E4C" w:rsidRPr="00A55DD9">
        <w:t>D.Lgs.</w:t>
      </w:r>
      <w:proofErr w:type="spellEnd"/>
      <w:r w:rsidR="00A11E4C" w:rsidRPr="00A55DD9">
        <w:t xml:space="preserve"> </w:t>
      </w:r>
      <w:r w:rsidR="00805815">
        <w:t xml:space="preserve">n. </w:t>
      </w:r>
      <w:r w:rsidR="00A11E4C" w:rsidRPr="00A55DD9">
        <w:t>33/2013.</w:t>
      </w:r>
    </w:p>
    <w:p w14:paraId="5C8C4A62" w14:textId="33D906DB" w:rsidR="009C1A09" w:rsidRDefault="00E20A58" w:rsidP="009C1A09">
      <w:pPr>
        <w:pStyle w:val="Paragrafoelenco"/>
        <w:numPr>
          <w:ilvl w:val="0"/>
          <w:numId w:val="56"/>
        </w:numPr>
        <w:spacing w:after="0" w:line="240" w:lineRule="auto"/>
        <w:ind w:left="357" w:hanging="357"/>
        <w:contextualSpacing w:val="0"/>
      </w:pPr>
      <w:r w:rsidRPr="00CC289F">
        <w:rPr>
          <w:sz w:val="20"/>
          <w:szCs w:val="20"/>
        </w:rPr>
        <w:t>MONITORAGGIO E RENDICONTAZIONE</w:t>
      </w:r>
      <w:r w:rsidR="00A11E4C" w:rsidRPr="00A11E4C">
        <w:rPr>
          <w:i/>
          <w:iCs/>
          <w:u w:val="single"/>
        </w:rPr>
        <w:t>.</w:t>
      </w:r>
      <w:r w:rsidR="00A11E4C" w:rsidRPr="00A55DD9">
        <w:t xml:space="preserve"> La Direzione Amministrativa, in raccordo con il RT, cura la rendicontazione annuale e il monitoraggio degli indicatori di cui </w:t>
      </w:r>
      <w:r w:rsidR="00552E8B" w:rsidRPr="00552E8B">
        <w:t xml:space="preserve">al </w:t>
      </w:r>
      <w:r w:rsidR="00552E8B" w:rsidRPr="00CC289F">
        <w:rPr>
          <w:i/>
          <w:iCs/>
        </w:rPr>
        <w:t>§</w:t>
      </w:r>
      <w:r w:rsidR="00A11E4C" w:rsidRPr="00552E8B">
        <w:t xml:space="preserve"> IX.</w:t>
      </w:r>
    </w:p>
    <w:p w14:paraId="5A17791C" w14:textId="77777777" w:rsidR="009C1A09" w:rsidRPr="00EB2A23" w:rsidRDefault="009C1A09" w:rsidP="00CC289F">
      <w:pPr>
        <w:pStyle w:val="Paragrafoelenco"/>
        <w:spacing w:before="0" w:after="0" w:line="240" w:lineRule="auto"/>
        <w:ind w:left="357"/>
        <w:contextualSpacing w:val="0"/>
      </w:pPr>
    </w:p>
    <w:p w14:paraId="3D235CE6" w14:textId="4FB467F7" w:rsidR="00A11E4C" w:rsidRPr="00EB2A23" w:rsidRDefault="00A11E4C" w:rsidP="00CC289F">
      <w:pPr>
        <w:pStyle w:val="Titolo2"/>
        <w:ind w:left="-360" w:firstLine="0"/>
      </w:pPr>
      <w:bookmarkStart w:id="35" w:name="_Toc240903177"/>
      <w:bookmarkStart w:id="36" w:name="_Toc240903337"/>
      <w:r w:rsidRPr="00A55DD9">
        <w:t>Soglie e condizione di efficacia</w:t>
      </w:r>
      <w:bookmarkEnd w:id="35"/>
      <w:bookmarkEnd w:id="36"/>
    </w:p>
    <w:p w14:paraId="43536913" w14:textId="2D17036C" w:rsidR="00390B14" w:rsidRDefault="00A11E4C" w:rsidP="009C1A09">
      <w:pPr>
        <w:spacing w:before="0" w:after="0" w:line="240" w:lineRule="auto"/>
      </w:pPr>
      <w:r w:rsidRPr="00D34B78">
        <w:t>Costituisce condizione di efficacia del provvedimento di concessione, ai sensi dell’</w:t>
      </w:r>
      <w:r w:rsidR="00EB2A23" w:rsidRPr="00D34B78">
        <w:t>Articolo</w:t>
      </w:r>
      <w:r w:rsidRPr="00D34B78">
        <w:t xml:space="preserve"> 26, comma 3, del </w:t>
      </w:r>
      <w:proofErr w:type="spellStart"/>
      <w:r w:rsidRPr="00D34B78">
        <w:t>D.Lgs.</w:t>
      </w:r>
      <w:proofErr w:type="spellEnd"/>
      <w:r w:rsidRPr="00D34B78">
        <w:t xml:space="preserve"> </w:t>
      </w:r>
      <w:r w:rsidR="00D34B78">
        <w:t xml:space="preserve">n. </w:t>
      </w:r>
      <w:r w:rsidRPr="00D34B78">
        <w:t>33/2013, la pubblicazione nella sezione “</w:t>
      </w:r>
      <w:hyperlink r:id="rId13" w:history="1">
        <w:r w:rsidR="009C1A09" w:rsidRPr="00CC289F">
          <w:rPr>
            <w:rStyle w:val="Collegamentoipertestuale"/>
            <w:sz w:val="18"/>
            <w:szCs w:val="18"/>
          </w:rPr>
          <w:t>SOCIETÀ TRASPARENTE</w:t>
        </w:r>
      </w:hyperlink>
      <w:r w:rsidRPr="00D34B78">
        <w:t xml:space="preserve">” del sito istituzionale, qualora il beneficio, monetariamente quantificabile, risulti di importo complessivo superiore a € 1.000 in favore del medesimo beneficiario nel corso dell’anno solare. </w:t>
      </w:r>
    </w:p>
    <w:p w14:paraId="10AFC6D6" w14:textId="405977BD" w:rsidR="00A11E4C" w:rsidRPr="00D34B78" w:rsidRDefault="00A11E4C" w:rsidP="00CC289F">
      <w:pPr>
        <w:spacing w:after="0" w:line="240" w:lineRule="auto"/>
      </w:pPr>
      <w:r w:rsidRPr="00D34B78">
        <w:t>La pubblicazione deve avvenire tempestivamente e, comunque, prima della liquidazione delle somme.</w:t>
      </w:r>
    </w:p>
    <w:p w14:paraId="426BCD12" w14:textId="2238D6D5" w:rsidR="00A11E4C" w:rsidRDefault="00A11E4C" w:rsidP="00390B14">
      <w:pPr>
        <w:spacing w:after="0" w:line="240" w:lineRule="auto"/>
      </w:pPr>
      <w:r w:rsidRPr="00D34B78">
        <w:t>Per importi inferiori alla soglia e per i benefici non immediatamente monetizzabili, resta fermo l’obbligo di pubblicazione dei criteri e delle modalità di assegnazione di cui all’</w:t>
      </w:r>
      <w:r w:rsidR="00EB2A23" w:rsidRPr="00D34B78">
        <w:t>Articolo</w:t>
      </w:r>
      <w:r w:rsidRPr="00D34B78">
        <w:t xml:space="preserve"> 26, comma 1.</w:t>
      </w:r>
    </w:p>
    <w:p w14:paraId="7E8BC6F0" w14:textId="77777777" w:rsidR="00390B14" w:rsidRPr="00D34B78" w:rsidRDefault="00390B14" w:rsidP="00CC289F">
      <w:pPr>
        <w:spacing w:before="0" w:after="0" w:line="240" w:lineRule="auto"/>
      </w:pPr>
    </w:p>
    <w:p w14:paraId="3CA6F066" w14:textId="09243089" w:rsidR="00A11E4C" w:rsidRPr="00EB2A23" w:rsidRDefault="00A11E4C" w:rsidP="00CC289F">
      <w:pPr>
        <w:pStyle w:val="Titolo2"/>
        <w:ind w:left="-360" w:firstLine="0"/>
      </w:pPr>
      <w:bookmarkStart w:id="37" w:name="_Toc240903178"/>
      <w:bookmarkStart w:id="38" w:name="_Toc240903338"/>
      <w:r w:rsidRPr="00A55DD9">
        <w:t>Obblighi di trasparenza e pubblicazione</w:t>
      </w:r>
      <w:bookmarkEnd w:id="37"/>
      <w:bookmarkEnd w:id="38"/>
    </w:p>
    <w:p w14:paraId="6B61501E" w14:textId="6C9377B1" w:rsidR="00A11E4C" w:rsidRPr="00D34B78" w:rsidRDefault="00A11E4C" w:rsidP="00CC289F">
      <w:pPr>
        <w:spacing w:before="0" w:after="0" w:line="240" w:lineRule="auto"/>
      </w:pPr>
      <w:r w:rsidRPr="00893496">
        <w:t xml:space="preserve">Gli obblighi di pubblicazione si articolano, ai sensi degli </w:t>
      </w:r>
      <w:r w:rsidR="00EB2A23">
        <w:t>Articoli</w:t>
      </w:r>
      <w:r w:rsidRPr="00893496">
        <w:t xml:space="preserve"> 26 e 27 del </w:t>
      </w:r>
      <w:proofErr w:type="spellStart"/>
      <w:r w:rsidRPr="00893496">
        <w:t>D.Lgs.</w:t>
      </w:r>
      <w:proofErr w:type="spellEnd"/>
      <w:r w:rsidRPr="00893496">
        <w:t xml:space="preserve"> </w:t>
      </w:r>
      <w:r w:rsidR="00805815">
        <w:t xml:space="preserve">n. </w:t>
      </w:r>
      <w:r w:rsidRPr="00893496">
        <w:t>33/2013, su un doppio binario:</w:t>
      </w:r>
    </w:p>
    <w:p w14:paraId="4941A129" w14:textId="2335DC5A" w:rsidR="00A11E4C" w:rsidRPr="00D34B78" w:rsidRDefault="00A11E4C" w:rsidP="00CC289F">
      <w:pPr>
        <w:pStyle w:val="Paragrafoelenco"/>
        <w:numPr>
          <w:ilvl w:val="0"/>
          <w:numId w:val="60"/>
        </w:numPr>
        <w:spacing w:before="0" w:after="0" w:line="240" w:lineRule="auto"/>
        <w:ind w:left="360" w:hanging="180"/>
      </w:pPr>
      <w:r w:rsidRPr="00D34B78">
        <w:t>nella sottosezione “</w:t>
      </w:r>
      <w:hyperlink r:id="rId14" w:history="1">
        <w:r w:rsidR="0014051E" w:rsidRPr="00CC289F">
          <w:rPr>
            <w:rStyle w:val="Collegamentoipertestuale"/>
            <w:sz w:val="18"/>
            <w:szCs w:val="18"/>
          </w:rPr>
          <w:t>CRITERI E MODALITÀ</w:t>
        </w:r>
      </w:hyperlink>
      <w:r w:rsidRPr="00D34B78">
        <w:t>” della sezione “</w:t>
      </w:r>
      <w:r w:rsidR="0014051E" w:rsidRPr="0014051E">
        <w:rPr>
          <w:sz w:val="18"/>
          <w:szCs w:val="18"/>
        </w:rPr>
        <w:t>SOCIETÀ TRASPARENTE</w:t>
      </w:r>
      <w:r w:rsidRPr="00D34B78">
        <w:t>” sono pubblicati la presente procedura e ogni ulteriore atto generale che disciplini i criteri di assegnazione dei benefici (</w:t>
      </w:r>
      <w:r w:rsidR="00EB2A23" w:rsidRPr="00D34B78">
        <w:t>Articolo</w:t>
      </w:r>
      <w:r w:rsidRPr="00D34B78">
        <w:t xml:space="preserve"> 26, comma 1);</w:t>
      </w:r>
    </w:p>
    <w:p w14:paraId="611F65CB" w14:textId="273FD9E3" w:rsidR="00A11E4C" w:rsidRPr="00D34B78" w:rsidRDefault="00A11E4C" w:rsidP="00CC289F">
      <w:pPr>
        <w:pStyle w:val="Paragrafoelenco"/>
        <w:numPr>
          <w:ilvl w:val="0"/>
          <w:numId w:val="60"/>
        </w:numPr>
        <w:spacing w:after="0" w:line="240" w:lineRule="auto"/>
        <w:ind w:left="362" w:hanging="181"/>
        <w:contextualSpacing w:val="0"/>
      </w:pPr>
      <w:r w:rsidRPr="00D34B78">
        <w:t>nella sottosezione “</w:t>
      </w:r>
      <w:hyperlink r:id="rId15" w:history="1">
        <w:r w:rsidR="008A7A23" w:rsidRPr="00CC289F">
          <w:rPr>
            <w:rStyle w:val="Collegamentoipertestuale"/>
            <w:sz w:val="18"/>
            <w:szCs w:val="18"/>
          </w:rPr>
          <w:t>SOVVENZIONE &amp; CONTRIBUTI</w:t>
        </w:r>
      </w:hyperlink>
      <w:r w:rsidR="008A7A23">
        <w:t xml:space="preserve">” </w:t>
      </w:r>
      <w:r w:rsidRPr="00D34B78">
        <w:t>sono pubblicati i singoli atti di concessione delle erogazioni monetariamente quantificabili</w:t>
      </w:r>
      <w:r w:rsidR="004A3663">
        <w:t xml:space="preserve">, attualmente, in un </w:t>
      </w:r>
      <w:r w:rsidRPr="00D34B78">
        <w:t>importo complessivo superiore a € 1.000 annui per beneficiario (</w:t>
      </w:r>
      <w:r w:rsidR="00EB2A23" w:rsidRPr="00D34B78">
        <w:t>Articolo</w:t>
      </w:r>
      <w:r w:rsidRPr="00D34B78">
        <w:t xml:space="preserve"> 26, comma 2, e </w:t>
      </w:r>
      <w:r w:rsidR="00EB2A23" w:rsidRPr="00D34B78">
        <w:t>Articolo</w:t>
      </w:r>
      <w:r w:rsidRPr="00D34B78">
        <w:t xml:space="preserve"> 27).</w:t>
      </w:r>
    </w:p>
    <w:p w14:paraId="2CAA18EE" w14:textId="77AB702E" w:rsidR="00200664" w:rsidRPr="00EB2A23" w:rsidRDefault="00A11E4C" w:rsidP="00CC289F">
      <w:pPr>
        <w:spacing w:after="0" w:line="240" w:lineRule="auto"/>
      </w:pPr>
      <w:r w:rsidRPr="00893496">
        <w:t xml:space="preserve">Gli </w:t>
      </w:r>
      <w:r w:rsidRPr="00D34B78">
        <w:t>atti</w:t>
      </w:r>
      <w:r w:rsidRPr="00893496">
        <w:t xml:space="preserve"> di concessione pubblicati contengono i seguenti elementi informativi minimi: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142" w:type="dxa"/>
          <w:bottom w:w="28" w:type="dxa"/>
          <w:right w:w="142" w:type="dxa"/>
        </w:tblCellMar>
        <w:tblLook w:val="0000" w:firstRow="0" w:lastRow="0" w:firstColumn="0" w:lastColumn="0" w:noHBand="0" w:noVBand="0"/>
      </w:tblPr>
      <w:tblGrid>
        <w:gridCol w:w="3363"/>
        <w:gridCol w:w="5701"/>
      </w:tblGrid>
      <w:tr w:rsidR="00977E1C" w14:paraId="05484244" w14:textId="77777777" w:rsidTr="00CC289F">
        <w:trPr>
          <w:trHeight w:val="153"/>
          <w:tblHeader/>
        </w:trPr>
        <w:tc>
          <w:tcPr>
            <w:tcW w:w="1855" w:type="pct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4D104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34A67E5" w14:textId="22315A5C" w:rsidR="00A11E4C" w:rsidRPr="00CC289F" w:rsidRDefault="00200664" w:rsidP="00CC289F">
            <w:pPr>
              <w:spacing w:before="0" w:after="0" w:line="240" w:lineRule="auto"/>
              <w:ind w:right="-210"/>
              <w:jc w:val="center"/>
              <w:rPr>
                <w:b/>
                <w:bCs/>
                <w:sz w:val="18"/>
                <w:szCs w:val="18"/>
              </w:rPr>
            </w:pPr>
            <w:r w:rsidRPr="00CC289F">
              <w:rPr>
                <w:b/>
                <w:bCs/>
                <w:sz w:val="18"/>
                <w:szCs w:val="18"/>
              </w:rPr>
              <w:t>ELEMENTO INFORMATIVO</w:t>
            </w:r>
          </w:p>
        </w:tc>
        <w:tc>
          <w:tcPr>
            <w:tcW w:w="3145" w:type="pct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4D104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88083AC" w14:textId="51DACE8B" w:rsidR="00A11E4C" w:rsidRPr="00CC289F" w:rsidRDefault="00200664" w:rsidP="00CC289F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CC289F">
              <w:rPr>
                <w:b/>
                <w:bCs/>
                <w:sz w:val="18"/>
                <w:szCs w:val="18"/>
              </w:rPr>
              <w:t>CONTENUTO</w:t>
            </w:r>
          </w:p>
        </w:tc>
      </w:tr>
      <w:tr w:rsidR="00A11E4C" w:rsidRPr="00A55DD9" w14:paraId="3ABDE5D3" w14:textId="77777777" w:rsidTr="00CC289F">
        <w:trPr>
          <w:trHeight w:val="20"/>
        </w:trPr>
        <w:tc>
          <w:tcPr>
            <w:tcW w:w="1855" w:type="pct"/>
            <w:tcBorders>
              <w:top w:val="single" w:sz="2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022E9F1" w14:textId="3E84ACF2" w:rsidR="00A11E4C" w:rsidRPr="005D6848" w:rsidRDefault="00F03350" w:rsidP="00CC289F">
            <w:pPr>
              <w:suppressLineNumbers/>
              <w:suppressAutoHyphens w:val="0"/>
              <w:spacing w:before="0" w:after="0" w:line="240" w:lineRule="auto"/>
              <w:ind w:right="-210"/>
              <w:jc w:val="left"/>
              <w:rPr>
                <w:b/>
                <w:bCs/>
                <w:sz w:val="20"/>
                <w:szCs w:val="20"/>
              </w:rPr>
            </w:pPr>
            <w:r w:rsidRPr="00CC289F">
              <w:rPr>
                <w:b/>
                <w:bCs/>
                <w:sz w:val="20"/>
                <w:szCs w:val="20"/>
              </w:rPr>
              <w:t>BENEFICIARIO</w:t>
            </w:r>
          </w:p>
        </w:tc>
        <w:tc>
          <w:tcPr>
            <w:tcW w:w="3145" w:type="pct"/>
            <w:tcBorders>
              <w:top w:val="single" w:sz="2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675A815" w14:textId="5796B39A" w:rsidR="00A11E4C" w:rsidRPr="00CC289F" w:rsidRDefault="008B2C5A" w:rsidP="00CC289F">
            <w:pPr>
              <w:pStyle w:val="Paragrafoelenco"/>
              <w:numPr>
                <w:ilvl w:val="0"/>
                <w:numId w:val="61"/>
              </w:numPr>
              <w:suppressLineNumbers/>
              <w:suppressAutoHyphens w:val="0"/>
              <w:spacing w:before="0" w:after="0" w:line="240" w:lineRule="auto"/>
              <w:ind w:left="270"/>
              <w:jc w:val="left"/>
              <w:rPr>
                <w:szCs w:val="22"/>
              </w:rPr>
            </w:pPr>
            <w:r>
              <w:rPr>
                <w:szCs w:val="22"/>
              </w:rPr>
              <w:t>d</w:t>
            </w:r>
            <w:r w:rsidR="00A11E4C" w:rsidRPr="00CC289F">
              <w:rPr>
                <w:szCs w:val="22"/>
              </w:rPr>
              <w:t>enominazione del soggetto beneficiario, partita IVA / codice fiscale, sede, recapiti</w:t>
            </w:r>
          </w:p>
        </w:tc>
      </w:tr>
      <w:tr w:rsidR="00A11E4C" w:rsidRPr="00A55DD9" w14:paraId="70C875E6" w14:textId="77777777" w:rsidTr="00CC289F">
        <w:trPr>
          <w:trHeight w:val="20"/>
        </w:trPr>
        <w:tc>
          <w:tcPr>
            <w:tcW w:w="185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C3BA82" w14:textId="77777777" w:rsidR="005D6848" w:rsidRPr="00CC289F" w:rsidRDefault="00F03350" w:rsidP="00F3740E">
            <w:pPr>
              <w:suppressLineNumbers/>
              <w:suppressAutoHyphens w:val="0"/>
              <w:spacing w:before="0" w:after="0" w:line="240" w:lineRule="auto"/>
              <w:ind w:right="-210"/>
              <w:jc w:val="left"/>
              <w:rPr>
                <w:b/>
                <w:bCs/>
                <w:sz w:val="20"/>
                <w:szCs w:val="20"/>
              </w:rPr>
            </w:pPr>
            <w:r w:rsidRPr="00CC289F">
              <w:rPr>
                <w:b/>
                <w:bCs/>
                <w:sz w:val="20"/>
                <w:szCs w:val="20"/>
              </w:rPr>
              <w:t xml:space="preserve">IMPORTO DEL </w:t>
            </w:r>
          </w:p>
          <w:p w14:paraId="2226B256" w14:textId="4CE31C5B" w:rsidR="00A11E4C" w:rsidRPr="005D6848" w:rsidRDefault="00F03350" w:rsidP="00CC289F">
            <w:pPr>
              <w:suppressLineNumbers/>
              <w:suppressAutoHyphens w:val="0"/>
              <w:spacing w:before="0" w:after="0" w:line="240" w:lineRule="auto"/>
              <w:ind w:right="-210"/>
              <w:jc w:val="left"/>
              <w:rPr>
                <w:b/>
                <w:bCs/>
                <w:sz w:val="20"/>
                <w:szCs w:val="20"/>
              </w:rPr>
            </w:pPr>
            <w:r w:rsidRPr="00CC289F">
              <w:rPr>
                <w:b/>
                <w:bCs/>
                <w:sz w:val="20"/>
                <w:szCs w:val="20"/>
              </w:rPr>
              <w:t>VANTAGGIO ECONOMICO</w:t>
            </w:r>
          </w:p>
        </w:tc>
        <w:tc>
          <w:tcPr>
            <w:tcW w:w="31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194492F" w14:textId="4B75087D" w:rsidR="00A11E4C" w:rsidRPr="00CC289F" w:rsidRDefault="008B2C5A" w:rsidP="00CC289F">
            <w:pPr>
              <w:pStyle w:val="Paragrafoelenco"/>
              <w:numPr>
                <w:ilvl w:val="0"/>
                <w:numId w:val="61"/>
              </w:numPr>
              <w:suppressLineNumbers/>
              <w:suppressAutoHyphens w:val="0"/>
              <w:spacing w:before="0" w:after="0" w:line="240" w:lineRule="auto"/>
              <w:ind w:left="270"/>
              <w:jc w:val="left"/>
              <w:rPr>
                <w:szCs w:val="22"/>
              </w:rPr>
            </w:pPr>
            <w:r>
              <w:rPr>
                <w:szCs w:val="22"/>
              </w:rPr>
              <w:t>i</w:t>
            </w:r>
            <w:r w:rsidR="00A11E4C" w:rsidRPr="00CC289F">
              <w:rPr>
                <w:szCs w:val="22"/>
              </w:rPr>
              <w:t>mporto erogato nell’anno di riferimento, espresso in euro</w:t>
            </w:r>
          </w:p>
        </w:tc>
      </w:tr>
      <w:tr w:rsidR="00A11E4C" w:rsidRPr="00A55DD9" w14:paraId="706BFD5A" w14:textId="77777777" w:rsidTr="00CC289F">
        <w:trPr>
          <w:trHeight w:val="20"/>
        </w:trPr>
        <w:tc>
          <w:tcPr>
            <w:tcW w:w="185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3D2E08D" w14:textId="77777777" w:rsidR="005D6848" w:rsidRPr="00CC289F" w:rsidRDefault="00F03350" w:rsidP="00F3740E">
            <w:pPr>
              <w:suppressLineNumbers/>
              <w:suppressAutoHyphens w:val="0"/>
              <w:spacing w:before="0" w:after="0" w:line="240" w:lineRule="auto"/>
              <w:ind w:right="-210"/>
              <w:jc w:val="left"/>
              <w:rPr>
                <w:b/>
                <w:bCs/>
                <w:sz w:val="20"/>
                <w:szCs w:val="20"/>
              </w:rPr>
            </w:pPr>
            <w:r w:rsidRPr="00CC289F">
              <w:rPr>
                <w:b/>
                <w:bCs/>
                <w:sz w:val="20"/>
                <w:szCs w:val="20"/>
              </w:rPr>
              <w:t xml:space="preserve">NORMA O </w:t>
            </w:r>
          </w:p>
          <w:p w14:paraId="555FF2FD" w14:textId="5F01D19A" w:rsidR="00A11E4C" w:rsidRPr="005D6848" w:rsidRDefault="00F03350" w:rsidP="00CC289F">
            <w:pPr>
              <w:suppressLineNumbers/>
              <w:suppressAutoHyphens w:val="0"/>
              <w:spacing w:before="0" w:after="0" w:line="240" w:lineRule="auto"/>
              <w:ind w:right="-210"/>
              <w:jc w:val="left"/>
              <w:rPr>
                <w:b/>
                <w:bCs/>
                <w:sz w:val="20"/>
                <w:szCs w:val="20"/>
              </w:rPr>
            </w:pPr>
            <w:r w:rsidRPr="00CC289F">
              <w:rPr>
                <w:b/>
                <w:bCs/>
                <w:sz w:val="20"/>
                <w:szCs w:val="20"/>
              </w:rPr>
              <w:t>TITOLO DI ATTRIBUZIONE</w:t>
            </w:r>
          </w:p>
        </w:tc>
        <w:tc>
          <w:tcPr>
            <w:tcW w:w="31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CF9A641" w14:textId="46AEECEF" w:rsidR="00A11E4C" w:rsidRPr="00CC289F" w:rsidRDefault="008B2C5A" w:rsidP="00CC289F">
            <w:pPr>
              <w:pStyle w:val="Paragrafoelenco"/>
              <w:numPr>
                <w:ilvl w:val="0"/>
                <w:numId w:val="61"/>
              </w:numPr>
              <w:suppressLineNumbers/>
              <w:suppressAutoHyphens w:val="0"/>
              <w:spacing w:before="0" w:after="0" w:line="240" w:lineRule="auto"/>
              <w:ind w:left="270"/>
              <w:jc w:val="left"/>
              <w:rPr>
                <w:szCs w:val="22"/>
              </w:rPr>
            </w:pPr>
            <w:r>
              <w:rPr>
                <w:szCs w:val="22"/>
              </w:rPr>
              <w:t>r</w:t>
            </w:r>
            <w:r w:rsidR="00A11E4C" w:rsidRPr="00CC289F">
              <w:rPr>
                <w:szCs w:val="22"/>
              </w:rPr>
              <w:t xml:space="preserve">iferimento normativo e/o atto interno alla base dell’erogazione (delibera </w:t>
            </w:r>
            <w:proofErr w:type="spellStart"/>
            <w:r w:rsidR="00A11E4C" w:rsidRPr="00CC289F">
              <w:rPr>
                <w:szCs w:val="22"/>
              </w:rPr>
              <w:t>CdA</w:t>
            </w:r>
            <w:proofErr w:type="spellEnd"/>
            <w:r w:rsidR="00A11E4C" w:rsidRPr="00CC289F">
              <w:rPr>
                <w:szCs w:val="22"/>
              </w:rPr>
              <w:t xml:space="preserve">, determina, convenzione, </w:t>
            </w:r>
            <w:r w:rsidR="00A11E4C" w:rsidRPr="00CC289F">
              <w:rPr>
                <w:i/>
                <w:iCs/>
                <w:szCs w:val="22"/>
              </w:rPr>
              <w:t>e</w:t>
            </w:r>
            <w:r w:rsidRPr="00CC289F">
              <w:rPr>
                <w:i/>
                <w:iCs/>
                <w:szCs w:val="22"/>
              </w:rPr>
              <w:t>t</w:t>
            </w:r>
            <w:r w:rsidR="00A11E4C" w:rsidRPr="00CC289F">
              <w:rPr>
                <w:i/>
                <w:iCs/>
                <w:szCs w:val="22"/>
              </w:rPr>
              <w:t>c</w:t>
            </w:r>
            <w:r w:rsidR="00A11E4C" w:rsidRPr="00CC289F">
              <w:rPr>
                <w:szCs w:val="22"/>
              </w:rPr>
              <w:t>.)</w:t>
            </w:r>
          </w:p>
        </w:tc>
      </w:tr>
      <w:tr w:rsidR="00A11E4C" w:rsidRPr="00A55DD9" w14:paraId="7E42277E" w14:textId="77777777" w:rsidTr="00CC289F">
        <w:trPr>
          <w:trHeight w:val="20"/>
        </w:trPr>
        <w:tc>
          <w:tcPr>
            <w:tcW w:w="185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9E35B8E" w14:textId="03EE8873" w:rsidR="00A11E4C" w:rsidRPr="005D6848" w:rsidRDefault="00F03350" w:rsidP="00CC289F">
            <w:pPr>
              <w:suppressLineNumbers/>
              <w:suppressAutoHyphens w:val="0"/>
              <w:spacing w:before="0" w:after="0" w:line="240" w:lineRule="auto"/>
              <w:ind w:right="-210"/>
              <w:jc w:val="left"/>
              <w:rPr>
                <w:b/>
                <w:bCs/>
                <w:sz w:val="20"/>
                <w:szCs w:val="20"/>
              </w:rPr>
            </w:pPr>
            <w:r w:rsidRPr="00CC289F">
              <w:rPr>
                <w:b/>
                <w:bCs/>
                <w:sz w:val="20"/>
                <w:szCs w:val="20"/>
              </w:rPr>
              <w:t>UFFICIO E RESPONSABILE DEL PROCEDIMENTO</w:t>
            </w:r>
          </w:p>
        </w:tc>
        <w:tc>
          <w:tcPr>
            <w:tcW w:w="31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3C4C27" w14:textId="3FC470DB" w:rsidR="00A11E4C" w:rsidRPr="00CC289F" w:rsidRDefault="008B2C5A" w:rsidP="00CC289F">
            <w:pPr>
              <w:pStyle w:val="Paragrafoelenco"/>
              <w:numPr>
                <w:ilvl w:val="0"/>
                <w:numId w:val="61"/>
              </w:numPr>
              <w:suppressLineNumbers/>
              <w:suppressAutoHyphens w:val="0"/>
              <w:spacing w:before="0" w:after="0" w:line="240" w:lineRule="auto"/>
              <w:ind w:left="270"/>
              <w:jc w:val="left"/>
              <w:rPr>
                <w:szCs w:val="22"/>
              </w:rPr>
            </w:pPr>
            <w:r>
              <w:rPr>
                <w:szCs w:val="22"/>
              </w:rPr>
              <w:t>f</w:t>
            </w:r>
            <w:r w:rsidR="00A11E4C" w:rsidRPr="00CC289F">
              <w:rPr>
                <w:szCs w:val="22"/>
              </w:rPr>
              <w:t>unzione aziendale competente e nominativo del responsabile dell’istruttoria</w:t>
            </w:r>
          </w:p>
        </w:tc>
      </w:tr>
      <w:tr w:rsidR="00A11E4C" w:rsidRPr="00A55DD9" w14:paraId="5ED7496A" w14:textId="77777777" w:rsidTr="00CC289F">
        <w:trPr>
          <w:trHeight w:val="20"/>
        </w:trPr>
        <w:tc>
          <w:tcPr>
            <w:tcW w:w="185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C79BBC" w14:textId="77777777" w:rsidR="005D6848" w:rsidRPr="00CC289F" w:rsidRDefault="00F03350" w:rsidP="00F3740E">
            <w:pPr>
              <w:suppressLineNumbers/>
              <w:suppressAutoHyphens w:val="0"/>
              <w:spacing w:before="0" w:after="0" w:line="240" w:lineRule="auto"/>
              <w:ind w:right="-210"/>
              <w:jc w:val="left"/>
              <w:rPr>
                <w:b/>
                <w:bCs/>
                <w:sz w:val="20"/>
                <w:szCs w:val="20"/>
              </w:rPr>
            </w:pPr>
            <w:r w:rsidRPr="00CC289F">
              <w:rPr>
                <w:b/>
                <w:bCs/>
                <w:sz w:val="20"/>
                <w:szCs w:val="20"/>
              </w:rPr>
              <w:t xml:space="preserve">MODALITÀ DI </w:t>
            </w:r>
          </w:p>
          <w:p w14:paraId="4AF1F6DF" w14:textId="53504082" w:rsidR="00A11E4C" w:rsidRPr="005D6848" w:rsidRDefault="00F03350" w:rsidP="00CC289F">
            <w:pPr>
              <w:suppressLineNumbers/>
              <w:suppressAutoHyphens w:val="0"/>
              <w:spacing w:before="0" w:after="0" w:line="240" w:lineRule="auto"/>
              <w:ind w:right="-210"/>
              <w:jc w:val="left"/>
              <w:rPr>
                <w:b/>
                <w:bCs/>
                <w:sz w:val="20"/>
                <w:szCs w:val="20"/>
              </w:rPr>
            </w:pPr>
            <w:r w:rsidRPr="00CC289F">
              <w:rPr>
                <w:b/>
                <w:bCs/>
                <w:sz w:val="20"/>
                <w:szCs w:val="20"/>
              </w:rPr>
              <w:t>INDIVIDUAZIONE DEL BENEFICIARIO</w:t>
            </w:r>
          </w:p>
        </w:tc>
        <w:tc>
          <w:tcPr>
            <w:tcW w:w="31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98AAA5" w14:textId="6712EB7B" w:rsidR="00A11E4C" w:rsidRPr="00CC289F" w:rsidRDefault="008B2C5A" w:rsidP="00CC289F">
            <w:pPr>
              <w:pStyle w:val="Paragrafoelenco"/>
              <w:numPr>
                <w:ilvl w:val="0"/>
                <w:numId w:val="61"/>
              </w:numPr>
              <w:suppressLineNumbers/>
              <w:suppressAutoHyphens w:val="0"/>
              <w:spacing w:before="0" w:after="0" w:line="240" w:lineRule="auto"/>
              <w:ind w:left="270"/>
              <w:jc w:val="left"/>
              <w:rPr>
                <w:szCs w:val="22"/>
              </w:rPr>
            </w:pPr>
            <w:r>
              <w:rPr>
                <w:szCs w:val="22"/>
              </w:rPr>
              <w:t>p</w:t>
            </w:r>
            <w:r w:rsidR="00A11E4C" w:rsidRPr="00CC289F">
              <w:rPr>
                <w:szCs w:val="22"/>
              </w:rPr>
              <w:t xml:space="preserve">rocedura seguita (assegnazione diretta, avviso, valutazione comparativa, </w:t>
            </w:r>
            <w:r w:rsidR="00A11E4C" w:rsidRPr="00CC289F">
              <w:rPr>
                <w:i/>
                <w:iCs/>
                <w:szCs w:val="22"/>
              </w:rPr>
              <w:t>e</w:t>
            </w:r>
            <w:r w:rsidRPr="00CC289F">
              <w:rPr>
                <w:i/>
                <w:iCs/>
                <w:szCs w:val="22"/>
              </w:rPr>
              <w:t>t</w:t>
            </w:r>
            <w:r w:rsidR="00A11E4C" w:rsidRPr="00CC289F">
              <w:rPr>
                <w:i/>
                <w:iCs/>
                <w:szCs w:val="22"/>
              </w:rPr>
              <w:t>c</w:t>
            </w:r>
            <w:r w:rsidR="00A11E4C" w:rsidRPr="00CC289F">
              <w:rPr>
                <w:szCs w:val="22"/>
              </w:rPr>
              <w:t>.)</w:t>
            </w:r>
          </w:p>
        </w:tc>
      </w:tr>
      <w:tr w:rsidR="00A11E4C" w:rsidRPr="00A55DD9" w14:paraId="5F0E770C" w14:textId="77777777" w:rsidTr="00CC289F">
        <w:trPr>
          <w:trHeight w:val="20"/>
        </w:trPr>
        <w:tc>
          <w:tcPr>
            <w:tcW w:w="185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42860AC" w14:textId="23308F5B" w:rsidR="00A11E4C" w:rsidRPr="005D6848" w:rsidRDefault="00F03350" w:rsidP="00CC289F">
            <w:pPr>
              <w:suppressLineNumbers/>
              <w:suppressAutoHyphens w:val="0"/>
              <w:spacing w:before="0" w:after="0" w:line="240" w:lineRule="auto"/>
              <w:ind w:right="-210"/>
              <w:jc w:val="left"/>
              <w:rPr>
                <w:b/>
                <w:bCs/>
                <w:sz w:val="20"/>
                <w:szCs w:val="20"/>
              </w:rPr>
            </w:pPr>
            <w:r w:rsidRPr="00CC289F">
              <w:rPr>
                <w:b/>
                <w:bCs/>
                <w:sz w:val="20"/>
                <w:szCs w:val="20"/>
              </w:rPr>
              <w:t>LINK AL PROGETTO</w:t>
            </w:r>
          </w:p>
        </w:tc>
        <w:tc>
          <w:tcPr>
            <w:tcW w:w="31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114EF3" w14:textId="5BE0A892" w:rsidR="00A11E4C" w:rsidRPr="00CC289F" w:rsidRDefault="008B2C5A" w:rsidP="00CC289F">
            <w:pPr>
              <w:pStyle w:val="Paragrafoelenco"/>
              <w:numPr>
                <w:ilvl w:val="0"/>
                <w:numId w:val="61"/>
              </w:numPr>
              <w:suppressLineNumbers/>
              <w:suppressAutoHyphens w:val="0"/>
              <w:spacing w:before="0" w:after="0" w:line="240" w:lineRule="auto"/>
              <w:ind w:left="270"/>
              <w:jc w:val="left"/>
              <w:rPr>
                <w:szCs w:val="22"/>
              </w:rPr>
            </w:pPr>
            <w:r>
              <w:rPr>
                <w:szCs w:val="22"/>
              </w:rPr>
              <w:t>c</w:t>
            </w:r>
            <w:r w:rsidR="00A11E4C" w:rsidRPr="00CC289F">
              <w:rPr>
                <w:szCs w:val="22"/>
              </w:rPr>
              <w:t>ollegamento ipertestuale al progetto o all’iniziativa finanziata, ove disponibile</w:t>
            </w:r>
          </w:p>
        </w:tc>
      </w:tr>
      <w:tr w:rsidR="00A11E4C" w:rsidRPr="00A55DD9" w14:paraId="01150F4C" w14:textId="77777777" w:rsidTr="00CC289F">
        <w:trPr>
          <w:trHeight w:val="20"/>
        </w:trPr>
        <w:tc>
          <w:tcPr>
            <w:tcW w:w="185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186D94C" w14:textId="77777777" w:rsidR="005D6848" w:rsidRPr="00CC289F" w:rsidRDefault="00F03350" w:rsidP="00F3740E">
            <w:pPr>
              <w:suppressLineNumbers/>
              <w:suppressAutoHyphens w:val="0"/>
              <w:spacing w:before="0" w:after="0" w:line="240" w:lineRule="auto"/>
              <w:ind w:right="-210"/>
              <w:jc w:val="left"/>
              <w:rPr>
                <w:b/>
                <w:bCs/>
                <w:sz w:val="20"/>
                <w:szCs w:val="20"/>
              </w:rPr>
            </w:pPr>
            <w:r w:rsidRPr="00CC289F">
              <w:rPr>
                <w:b/>
                <w:bCs/>
                <w:sz w:val="20"/>
                <w:szCs w:val="20"/>
              </w:rPr>
              <w:t xml:space="preserve">LINK AL CURRICULUM DEL </w:t>
            </w:r>
          </w:p>
          <w:p w14:paraId="48F9FF18" w14:textId="0BEB00B5" w:rsidR="00A11E4C" w:rsidRPr="005D6848" w:rsidRDefault="00F03350" w:rsidP="00CC289F">
            <w:pPr>
              <w:suppressLineNumbers/>
              <w:suppressAutoHyphens w:val="0"/>
              <w:spacing w:before="0" w:after="0" w:line="240" w:lineRule="auto"/>
              <w:ind w:right="-210"/>
              <w:jc w:val="left"/>
              <w:rPr>
                <w:b/>
                <w:bCs/>
                <w:sz w:val="20"/>
                <w:szCs w:val="20"/>
              </w:rPr>
            </w:pPr>
            <w:r w:rsidRPr="00CC289F">
              <w:rPr>
                <w:b/>
                <w:bCs/>
                <w:sz w:val="20"/>
                <w:szCs w:val="20"/>
              </w:rPr>
              <w:t>BENEFICIARIO</w:t>
            </w:r>
          </w:p>
        </w:tc>
        <w:tc>
          <w:tcPr>
            <w:tcW w:w="31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9BC1F99" w14:textId="54AFCF8A" w:rsidR="00A11E4C" w:rsidRPr="00CC289F" w:rsidRDefault="008B2C5A" w:rsidP="00CC289F">
            <w:pPr>
              <w:pStyle w:val="Paragrafoelenco"/>
              <w:numPr>
                <w:ilvl w:val="0"/>
                <w:numId w:val="61"/>
              </w:numPr>
              <w:suppressLineNumbers/>
              <w:suppressAutoHyphens w:val="0"/>
              <w:spacing w:before="0" w:after="0" w:line="240" w:lineRule="auto"/>
              <w:ind w:left="270"/>
              <w:jc w:val="left"/>
              <w:rPr>
                <w:szCs w:val="22"/>
              </w:rPr>
            </w:pPr>
            <w:r>
              <w:rPr>
                <w:szCs w:val="22"/>
              </w:rPr>
              <w:t>c</w:t>
            </w:r>
            <w:r w:rsidR="00A11E4C" w:rsidRPr="00CC289F">
              <w:rPr>
                <w:szCs w:val="22"/>
              </w:rPr>
              <w:t>ollegamento ipertestuale al curriculum o profilo del beneficiario, ove applicabile</w:t>
            </w:r>
          </w:p>
        </w:tc>
      </w:tr>
    </w:tbl>
    <w:p w14:paraId="1A805A91" w14:textId="2FCC5985" w:rsidR="00A11E4C" w:rsidRDefault="00A11E4C" w:rsidP="00356DE1">
      <w:pPr>
        <w:spacing w:after="0" w:line="240" w:lineRule="auto"/>
      </w:pPr>
      <w:r w:rsidRPr="00893496">
        <w:t xml:space="preserve">La pubblicazione è effettuata in formato tabellare aperto, accessibile, consultabile e riutilizzabile, ai sensi degli </w:t>
      </w:r>
      <w:r w:rsidR="00EB2A23" w:rsidRPr="00D34B78">
        <w:t>Articoli</w:t>
      </w:r>
      <w:r w:rsidRPr="00893496">
        <w:t xml:space="preserve"> 7 e 7-</w:t>
      </w:r>
      <w:r w:rsidRPr="00D34B78">
        <w:rPr>
          <w:i/>
          <w:iCs/>
        </w:rPr>
        <w:t>bis</w:t>
      </w:r>
      <w:r w:rsidRPr="00893496">
        <w:t xml:space="preserve"> del </w:t>
      </w:r>
      <w:proofErr w:type="spellStart"/>
      <w:r w:rsidRPr="00893496">
        <w:t>D.Lgs.</w:t>
      </w:r>
      <w:proofErr w:type="spellEnd"/>
      <w:r w:rsidRPr="00893496">
        <w:t xml:space="preserve"> n. 33/2013. I dati restano pubblicati per cinque anni decorrenti </w:t>
      </w:r>
      <w:r w:rsidRPr="00893496">
        <w:lastRenderedPageBreak/>
        <w:t>dal 1° gennaio dell’anno successivo a quello in cui sorge l’obbligo, e comunque per tutta la durata degli effetti dell’atto.</w:t>
      </w:r>
    </w:p>
    <w:p w14:paraId="60352F21" w14:textId="77777777" w:rsidR="00356DE1" w:rsidRPr="00EB2A23" w:rsidRDefault="00356DE1" w:rsidP="00CC289F">
      <w:pPr>
        <w:spacing w:before="0" w:after="0" w:line="240" w:lineRule="auto"/>
      </w:pPr>
    </w:p>
    <w:p w14:paraId="491F3864" w14:textId="1A7626DE" w:rsidR="00A11E4C" w:rsidRPr="00EB2A23" w:rsidRDefault="00A11E4C" w:rsidP="00CC289F">
      <w:pPr>
        <w:pStyle w:val="Titolo2"/>
        <w:ind w:left="-360" w:firstLine="0"/>
      </w:pPr>
      <w:bookmarkStart w:id="39" w:name="_Toc240903179"/>
      <w:bookmarkStart w:id="40" w:name="_Toc240903339"/>
      <w:r w:rsidRPr="00A55DD9">
        <w:t>Tutela dei dati personali</w:t>
      </w:r>
      <w:bookmarkEnd w:id="39"/>
      <w:bookmarkEnd w:id="40"/>
    </w:p>
    <w:p w14:paraId="4DC33001" w14:textId="4D0A5536" w:rsidR="00A11E4C" w:rsidRPr="00151577" w:rsidRDefault="00A11E4C" w:rsidP="00CC289F">
      <w:pPr>
        <w:spacing w:before="0" w:after="0" w:line="240" w:lineRule="auto"/>
      </w:pPr>
      <w:r w:rsidRPr="00151577">
        <w:t>Ai sensi dell’</w:t>
      </w:r>
      <w:r w:rsidR="00EB2A23" w:rsidRPr="00151577">
        <w:t>Articolo</w:t>
      </w:r>
      <w:r w:rsidRPr="00151577">
        <w:t xml:space="preserve"> 26, comma 4, del </w:t>
      </w:r>
      <w:proofErr w:type="spellStart"/>
      <w:r w:rsidRPr="00151577">
        <w:t>D.Lgs.</w:t>
      </w:r>
      <w:proofErr w:type="spellEnd"/>
      <w:r w:rsidRPr="00151577">
        <w:t xml:space="preserve"> n. 33/2013 e nel rispetto del Regolamento (UE) 2016/679, non sono pubblicati i dati identificativi dei beneficiari qualora da essi sia possibile desumere informazioni relative allo stato di salute o alla condizione di disagio economico-sociale. In tali ipotesi, la pubblicazione avviene in forma anonima o aggregata, secondo le indicazioni del DPO e con il presidio del RT.</w:t>
      </w:r>
    </w:p>
    <w:p w14:paraId="54156616" w14:textId="14E23540" w:rsidR="00A11E4C" w:rsidRDefault="00A11E4C" w:rsidP="00356DE1">
      <w:pPr>
        <w:spacing w:after="0" w:line="240" w:lineRule="auto"/>
      </w:pPr>
      <w:r w:rsidRPr="00151577">
        <w:t>La valutazione è effettuata caso per caso, tenendo conto della natura del beneficio, dei requisiti di accesso e del contesto informativo complessivo, in coerenza con i principi di liceità, minimizzazione e limitazione della finalità di cui all’</w:t>
      </w:r>
      <w:r w:rsidR="00EB2A23" w:rsidRPr="00151577">
        <w:t>Articolo</w:t>
      </w:r>
      <w:r w:rsidRPr="00151577">
        <w:t xml:space="preserve"> 5 del GDPR.</w:t>
      </w:r>
    </w:p>
    <w:p w14:paraId="25CD6FD8" w14:textId="77777777" w:rsidR="00C222BB" w:rsidRPr="00151577" w:rsidRDefault="00C222BB" w:rsidP="00CC289F">
      <w:pPr>
        <w:spacing w:before="0" w:after="0" w:line="240" w:lineRule="auto"/>
      </w:pPr>
    </w:p>
    <w:p w14:paraId="53FA3E05" w14:textId="074704DA" w:rsidR="00A11E4C" w:rsidRPr="00EB2A23" w:rsidRDefault="00A11E4C" w:rsidP="00CC289F">
      <w:pPr>
        <w:pStyle w:val="Titolo2"/>
        <w:ind w:left="-360" w:firstLine="0"/>
      </w:pPr>
      <w:bookmarkStart w:id="41" w:name="_Toc240903180"/>
      <w:bookmarkStart w:id="42" w:name="_Toc240903340"/>
      <w:r w:rsidRPr="00A55DD9">
        <w:t>Coordinamento con altri presidi di compliance</w:t>
      </w:r>
      <w:bookmarkEnd w:id="41"/>
      <w:bookmarkEnd w:id="42"/>
    </w:p>
    <w:p w14:paraId="422A3276" w14:textId="76738C95" w:rsidR="00A11E4C" w:rsidRDefault="00A11E4C" w:rsidP="00C222BB">
      <w:pPr>
        <w:spacing w:before="0" w:after="0" w:line="240" w:lineRule="auto"/>
      </w:pPr>
      <w:r w:rsidRPr="00D34B78">
        <w:t>L’erogazione</w:t>
      </w:r>
      <w:r w:rsidRPr="00893496">
        <w:t xml:space="preserve"> di benefici ai sensi della presente procedura si coordina con: </w:t>
      </w:r>
      <w:r w:rsidRPr="00CC289F">
        <w:rPr>
          <w:i/>
          <w:iCs/>
        </w:rPr>
        <w:t>(i)</w:t>
      </w:r>
      <w:r w:rsidRPr="00893496">
        <w:t xml:space="preserve"> il MOG </w:t>
      </w:r>
      <w:r w:rsidR="00D34B78">
        <w:t>231</w:t>
      </w:r>
      <w:r w:rsidRPr="00893496">
        <w:t xml:space="preserve">, con specifico riguardo ai reati contro la Pubblica Amministrazione, ai reati di corruzione tra privati e ai reati tributari; </w:t>
      </w:r>
      <w:r w:rsidRPr="00CC289F">
        <w:rPr>
          <w:i/>
          <w:iCs/>
        </w:rPr>
        <w:t>(ii)</w:t>
      </w:r>
      <w:r w:rsidRPr="00893496">
        <w:t xml:space="preserve"> il Codice Etico e di Condotta di ISMETT; </w:t>
      </w:r>
      <w:r w:rsidRPr="00CC289F">
        <w:rPr>
          <w:i/>
          <w:iCs/>
        </w:rPr>
        <w:t>(iii)</w:t>
      </w:r>
      <w:r w:rsidRPr="00893496">
        <w:t xml:space="preserve"> la normativa antiriciclaggio, ove applicabile; </w:t>
      </w:r>
      <w:r w:rsidRPr="00CC289F">
        <w:rPr>
          <w:i/>
          <w:iCs/>
        </w:rPr>
        <w:t>(iv)</w:t>
      </w:r>
      <w:r w:rsidRPr="00893496">
        <w:t xml:space="preserve"> la disciplina in materia di aiuti di Stato, ove pertinente, con specifico riferimento al RNA </w:t>
      </w:r>
      <w:r w:rsidRPr="00D34B78">
        <w:rPr>
          <w:i/>
          <w:iCs/>
        </w:rPr>
        <w:t>ex</w:t>
      </w:r>
      <w:r w:rsidRPr="00893496">
        <w:t xml:space="preserve"> </w:t>
      </w:r>
      <w:r w:rsidR="00EB2A23">
        <w:t>Articolo</w:t>
      </w:r>
      <w:r w:rsidRPr="00893496">
        <w:t xml:space="preserve"> 52 L</w:t>
      </w:r>
      <w:r w:rsidR="00D34B78">
        <w:t>egge</w:t>
      </w:r>
      <w:r w:rsidRPr="00893496">
        <w:t xml:space="preserve"> </w:t>
      </w:r>
      <w:r w:rsidR="00945028" w:rsidRPr="00893496">
        <w:t xml:space="preserve">n. </w:t>
      </w:r>
      <w:r w:rsidRPr="00893496">
        <w:t xml:space="preserve">234/2012; </w:t>
      </w:r>
      <w:r w:rsidRPr="00CC289F">
        <w:rPr>
          <w:i/>
          <w:iCs/>
        </w:rPr>
        <w:t>(v)</w:t>
      </w:r>
      <w:r w:rsidRPr="00893496">
        <w:t xml:space="preserve"> gli obblighi a carico dei beneficiari ex </w:t>
      </w:r>
      <w:r w:rsidR="00EB2A23">
        <w:t>Articolo</w:t>
      </w:r>
      <w:r w:rsidRPr="00893496">
        <w:t xml:space="preserve"> 1, commi 125 e seguenti, L</w:t>
      </w:r>
      <w:r w:rsidR="00D34B78">
        <w:t>egge</w:t>
      </w:r>
      <w:r w:rsidRPr="00893496">
        <w:t xml:space="preserve"> </w:t>
      </w:r>
      <w:r w:rsidR="00945028" w:rsidRPr="00893496">
        <w:t xml:space="preserve">n. </w:t>
      </w:r>
      <w:r w:rsidRPr="00893496">
        <w:t>124/2017, ove ricorrano i presupposti.</w:t>
      </w:r>
    </w:p>
    <w:p w14:paraId="1BE9433A" w14:textId="77777777" w:rsidR="00C222BB" w:rsidRPr="00EB2A23" w:rsidRDefault="00C222BB" w:rsidP="00CC289F">
      <w:pPr>
        <w:spacing w:before="0" w:after="0" w:line="240" w:lineRule="auto"/>
      </w:pPr>
    </w:p>
    <w:p w14:paraId="67DEC13D" w14:textId="0C42A4E7" w:rsidR="00A11E4C" w:rsidRPr="00EB2A23" w:rsidRDefault="00A11E4C" w:rsidP="00CC289F">
      <w:pPr>
        <w:pStyle w:val="Titolo2"/>
        <w:ind w:left="-360" w:firstLine="0"/>
      </w:pPr>
      <w:bookmarkStart w:id="43" w:name="_Toc240903181"/>
      <w:bookmarkStart w:id="44" w:name="_Toc240903341"/>
      <w:r w:rsidRPr="00A55DD9">
        <w:t>Casistica applicativa di riferimento</w:t>
      </w:r>
      <w:bookmarkEnd w:id="43"/>
      <w:bookmarkEnd w:id="44"/>
    </w:p>
    <w:p w14:paraId="67A84256" w14:textId="77777777" w:rsidR="00A11E4C" w:rsidRDefault="00A11E4C" w:rsidP="00203EE8">
      <w:pPr>
        <w:spacing w:before="0" w:line="240" w:lineRule="auto"/>
      </w:pPr>
      <w:r w:rsidRPr="00893496">
        <w:t xml:space="preserve">A fini </w:t>
      </w:r>
      <w:r w:rsidRPr="00D34B78">
        <w:t>orientativi</w:t>
      </w:r>
      <w:r w:rsidRPr="00893496">
        <w:t>, e fermo restando il giudizio caso per caso, la seguente tabella sintetizza il regime applicabile alle principali fattispecie ricorrenti, anche alla luce della Delibera ANAC n. 468/2021:</w:t>
      </w:r>
    </w:p>
    <w:tbl>
      <w:tblPr>
        <w:tblW w:w="9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2697"/>
        <w:gridCol w:w="1702"/>
        <w:gridCol w:w="1718"/>
        <w:gridCol w:w="3060"/>
      </w:tblGrid>
      <w:tr w:rsidR="00945028" w14:paraId="1B8829E3" w14:textId="77777777" w:rsidTr="00CC289F">
        <w:trPr>
          <w:cantSplit/>
          <w:trHeight w:val="401"/>
          <w:tblHeader/>
        </w:trPr>
        <w:tc>
          <w:tcPr>
            <w:tcW w:w="269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4D104A"/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3D05BCC7" w14:textId="261186E2" w:rsidR="00A11E4C" w:rsidRPr="00D34B78" w:rsidRDefault="00203EE8" w:rsidP="00CC289F">
            <w:pPr>
              <w:spacing w:before="0"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34B78">
              <w:rPr>
                <w:b/>
                <w:bCs/>
                <w:sz w:val="20"/>
                <w:szCs w:val="20"/>
              </w:rPr>
              <w:t>FATTISPECIE</w:t>
            </w:r>
          </w:p>
        </w:tc>
        <w:tc>
          <w:tcPr>
            <w:tcW w:w="170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4D104A"/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5330B4D3" w14:textId="26AFC46A" w:rsidR="00CA33E0" w:rsidRDefault="00A11E4C" w:rsidP="00CC289F">
            <w:pPr>
              <w:spacing w:before="0" w:after="0" w:line="240" w:lineRule="auto"/>
              <w:ind w:left="-100"/>
              <w:jc w:val="center"/>
              <w:rPr>
                <w:b/>
                <w:bCs/>
                <w:sz w:val="20"/>
                <w:szCs w:val="20"/>
              </w:rPr>
            </w:pPr>
            <w:r w:rsidRPr="00D34B78">
              <w:rPr>
                <w:b/>
                <w:bCs/>
                <w:sz w:val="20"/>
                <w:szCs w:val="20"/>
              </w:rPr>
              <w:t>Criteri e</w:t>
            </w:r>
            <w:r w:rsidR="00CA33E0">
              <w:rPr>
                <w:b/>
                <w:bCs/>
                <w:sz w:val="20"/>
                <w:szCs w:val="20"/>
              </w:rPr>
              <w:t xml:space="preserve"> </w:t>
            </w:r>
            <w:r w:rsidRPr="00D34B78">
              <w:rPr>
                <w:b/>
                <w:bCs/>
                <w:sz w:val="20"/>
                <w:szCs w:val="20"/>
              </w:rPr>
              <w:t xml:space="preserve">modalità </w:t>
            </w:r>
          </w:p>
          <w:p w14:paraId="2027E879" w14:textId="152D9A47" w:rsidR="00A11E4C" w:rsidRPr="00CC289F" w:rsidRDefault="00A11E4C" w:rsidP="00CC289F">
            <w:pPr>
              <w:spacing w:before="0" w:after="0" w:line="240" w:lineRule="auto"/>
              <w:ind w:left="-100"/>
              <w:jc w:val="center"/>
              <w:rPr>
                <w:sz w:val="20"/>
                <w:szCs w:val="20"/>
              </w:rPr>
            </w:pPr>
            <w:r w:rsidRPr="00CC289F">
              <w:rPr>
                <w:sz w:val="20"/>
                <w:szCs w:val="20"/>
              </w:rPr>
              <w:t>(</w:t>
            </w:r>
            <w:r w:rsidR="00EB2A23" w:rsidRPr="00CC289F">
              <w:rPr>
                <w:i/>
                <w:iCs/>
                <w:sz w:val="18"/>
                <w:szCs w:val="18"/>
              </w:rPr>
              <w:t>Art</w:t>
            </w:r>
            <w:r w:rsidR="00CA33E0" w:rsidRPr="00CC289F">
              <w:rPr>
                <w:i/>
                <w:iCs/>
                <w:sz w:val="18"/>
                <w:szCs w:val="18"/>
              </w:rPr>
              <w:t xml:space="preserve">. </w:t>
            </w:r>
            <w:r w:rsidRPr="00CC289F">
              <w:rPr>
                <w:i/>
                <w:iCs/>
                <w:sz w:val="18"/>
                <w:szCs w:val="18"/>
              </w:rPr>
              <w:t>26, co</w:t>
            </w:r>
            <w:r w:rsidR="00945028" w:rsidRPr="00CC289F">
              <w:rPr>
                <w:i/>
                <w:iCs/>
                <w:sz w:val="18"/>
                <w:szCs w:val="18"/>
              </w:rPr>
              <w:t>mma</w:t>
            </w:r>
            <w:r w:rsidRPr="00CC289F">
              <w:rPr>
                <w:i/>
                <w:iCs/>
                <w:sz w:val="18"/>
                <w:szCs w:val="18"/>
              </w:rPr>
              <w:t xml:space="preserve"> 1)</w:t>
            </w:r>
          </w:p>
        </w:tc>
        <w:tc>
          <w:tcPr>
            <w:tcW w:w="1718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4D104A"/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4251FB8F" w14:textId="77777777" w:rsidR="00CA33E0" w:rsidRDefault="00A11E4C" w:rsidP="00BE304C">
            <w:pPr>
              <w:spacing w:before="0"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34B78">
              <w:rPr>
                <w:b/>
                <w:bCs/>
                <w:sz w:val="20"/>
                <w:szCs w:val="20"/>
              </w:rPr>
              <w:t xml:space="preserve">Atti di concessione </w:t>
            </w:r>
          </w:p>
          <w:p w14:paraId="360E3D0E" w14:textId="11845ABB" w:rsidR="00A11E4C" w:rsidRPr="00CC289F" w:rsidRDefault="00A11E4C" w:rsidP="00CC289F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CC289F">
              <w:rPr>
                <w:i/>
                <w:iCs/>
                <w:sz w:val="18"/>
                <w:szCs w:val="18"/>
              </w:rPr>
              <w:t>(</w:t>
            </w:r>
            <w:r w:rsidR="00945028" w:rsidRPr="00CC289F">
              <w:rPr>
                <w:i/>
                <w:iCs/>
                <w:sz w:val="18"/>
                <w:szCs w:val="18"/>
              </w:rPr>
              <w:t>A</w:t>
            </w:r>
            <w:r w:rsidRPr="00CC289F">
              <w:rPr>
                <w:i/>
                <w:iCs/>
                <w:sz w:val="18"/>
                <w:szCs w:val="18"/>
              </w:rPr>
              <w:t>rt</w:t>
            </w:r>
            <w:r w:rsidR="00CA33E0" w:rsidRPr="00CC289F">
              <w:rPr>
                <w:i/>
                <w:iCs/>
                <w:sz w:val="18"/>
                <w:szCs w:val="18"/>
              </w:rPr>
              <w:t>.</w:t>
            </w:r>
            <w:r w:rsidR="00945028" w:rsidRPr="00CC289F">
              <w:rPr>
                <w:i/>
                <w:iCs/>
                <w:sz w:val="18"/>
                <w:szCs w:val="18"/>
              </w:rPr>
              <w:t xml:space="preserve"> </w:t>
            </w:r>
            <w:r w:rsidRPr="00CC289F">
              <w:rPr>
                <w:i/>
                <w:iCs/>
                <w:sz w:val="18"/>
                <w:szCs w:val="18"/>
              </w:rPr>
              <w:t>26, co</w:t>
            </w:r>
            <w:r w:rsidR="00945028" w:rsidRPr="00CC289F">
              <w:rPr>
                <w:i/>
                <w:iCs/>
                <w:sz w:val="18"/>
                <w:szCs w:val="18"/>
              </w:rPr>
              <w:t xml:space="preserve">mma </w:t>
            </w:r>
            <w:r w:rsidRPr="00CC289F">
              <w:rPr>
                <w:i/>
                <w:iCs/>
                <w:sz w:val="18"/>
                <w:szCs w:val="18"/>
              </w:rPr>
              <w:t>2)</w:t>
            </w:r>
          </w:p>
        </w:tc>
        <w:tc>
          <w:tcPr>
            <w:tcW w:w="306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4D104A"/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5B49066B" w14:textId="77777777" w:rsidR="00A11E4C" w:rsidRPr="00D34B78" w:rsidRDefault="00A11E4C" w:rsidP="00CC289F">
            <w:pPr>
              <w:spacing w:before="0"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34B78">
              <w:rPr>
                <w:b/>
                <w:bCs/>
                <w:sz w:val="20"/>
                <w:szCs w:val="20"/>
              </w:rPr>
              <w:t>Note</w:t>
            </w:r>
          </w:p>
        </w:tc>
      </w:tr>
      <w:tr w:rsidR="00945028" w:rsidRPr="00A55DD9" w14:paraId="5E84E60F" w14:textId="77777777" w:rsidTr="00CC289F">
        <w:trPr>
          <w:cantSplit/>
          <w:trHeight w:val="579"/>
        </w:trPr>
        <w:tc>
          <w:tcPr>
            <w:tcW w:w="2697" w:type="dxa"/>
            <w:tcBorders>
              <w:top w:val="single" w:sz="2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BBC56" w14:textId="1A4A303E" w:rsidR="00A11E4C" w:rsidRPr="00CC289F" w:rsidRDefault="001465CD" w:rsidP="00CC289F">
            <w:pPr>
              <w:spacing w:line="240" w:lineRule="auto"/>
              <w:ind w:left="181" w:right="181"/>
              <w:jc w:val="left"/>
              <w:rPr>
                <w:b/>
                <w:bCs/>
                <w:sz w:val="16"/>
                <w:szCs w:val="16"/>
              </w:rPr>
            </w:pPr>
            <w:r w:rsidRPr="001465CD">
              <w:rPr>
                <w:b/>
                <w:bCs/>
                <w:sz w:val="16"/>
                <w:szCs w:val="16"/>
              </w:rPr>
              <w:t>CONTRIBUTI ECONOMICI DIRETTI AD ASSOCIAZIONI DI VOLONTARIATO IN AMBITO OSPEDALIERO</w:t>
            </w:r>
          </w:p>
        </w:tc>
        <w:tc>
          <w:tcPr>
            <w:tcW w:w="1702" w:type="dxa"/>
            <w:tcBorders>
              <w:top w:val="single" w:sz="2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50509" w14:textId="7697C511" w:rsidR="00A11E4C" w:rsidRPr="00CC289F" w:rsidRDefault="0019162C" w:rsidP="00CC28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SÌ</w:t>
            </w:r>
          </w:p>
        </w:tc>
        <w:tc>
          <w:tcPr>
            <w:tcW w:w="1718" w:type="dxa"/>
            <w:tcBorders>
              <w:top w:val="single" w:sz="2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39255" w14:textId="0A110804" w:rsidR="001465CD" w:rsidRDefault="0019162C" w:rsidP="00CC28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SÌ</w:t>
            </w:r>
          </w:p>
          <w:p w14:paraId="4F0F0349" w14:textId="75F17432" w:rsidR="00A11E4C" w:rsidRPr="00CC289F" w:rsidRDefault="00A11E4C" w:rsidP="00CC28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(se &gt; € 1.000/anno)</w:t>
            </w:r>
          </w:p>
        </w:tc>
        <w:tc>
          <w:tcPr>
            <w:tcW w:w="3060" w:type="dxa"/>
            <w:tcBorders>
              <w:top w:val="single" w:sz="2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DD945" w14:textId="77777777" w:rsidR="00A11E4C" w:rsidRPr="00D34B78" w:rsidRDefault="00A11E4C" w:rsidP="00CC289F">
            <w:pPr>
              <w:spacing w:after="0" w:line="240" w:lineRule="auto"/>
              <w:ind w:left="181" w:right="181"/>
              <w:jc w:val="left"/>
              <w:rPr>
                <w:sz w:val="20"/>
                <w:szCs w:val="20"/>
              </w:rPr>
            </w:pPr>
            <w:r w:rsidRPr="00D34B78">
              <w:rPr>
                <w:sz w:val="20"/>
                <w:szCs w:val="20"/>
              </w:rPr>
              <w:t>Verificare tempestività della pubblicazione quale condizione di efficacia</w:t>
            </w:r>
          </w:p>
        </w:tc>
      </w:tr>
      <w:tr w:rsidR="00945028" w:rsidRPr="00A55DD9" w14:paraId="48C3B98C" w14:textId="77777777" w:rsidTr="00CC289F">
        <w:trPr>
          <w:cantSplit/>
          <w:trHeight w:val="597"/>
        </w:trPr>
        <w:tc>
          <w:tcPr>
            <w:tcW w:w="2697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2B7ABDEB" w14:textId="6FA18557" w:rsidR="00A11E4C" w:rsidRPr="00CC289F" w:rsidRDefault="001465CD" w:rsidP="00CC289F">
            <w:pPr>
              <w:spacing w:before="0" w:after="0" w:line="240" w:lineRule="auto"/>
              <w:ind w:left="180" w:right="180"/>
              <w:jc w:val="left"/>
              <w:rPr>
                <w:b/>
                <w:bCs/>
                <w:sz w:val="16"/>
                <w:szCs w:val="16"/>
              </w:rPr>
            </w:pPr>
            <w:r w:rsidRPr="001465CD">
              <w:rPr>
                <w:b/>
                <w:bCs/>
                <w:sz w:val="16"/>
                <w:szCs w:val="16"/>
              </w:rPr>
              <w:t>CONTRIBUTI A INIZIATIVE SCIENTIFICHE, FORMATIVE O DI RICERCA</w:t>
            </w:r>
          </w:p>
        </w:tc>
        <w:tc>
          <w:tcPr>
            <w:tcW w:w="1702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1ED4AC80" w14:textId="625D8CFB" w:rsidR="00A11E4C" w:rsidRPr="00CC289F" w:rsidRDefault="0019162C" w:rsidP="00CC28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SÌ</w:t>
            </w:r>
          </w:p>
        </w:tc>
        <w:tc>
          <w:tcPr>
            <w:tcW w:w="1718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5EB8C931" w14:textId="4A6D2C03" w:rsidR="001465CD" w:rsidRDefault="0019162C" w:rsidP="00CC28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SÌ</w:t>
            </w:r>
          </w:p>
          <w:p w14:paraId="628E70F6" w14:textId="77777777" w:rsidR="001465CD" w:rsidRDefault="00A11E4C" w:rsidP="00BE304C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 xml:space="preserve">(se monetizzabili e </w:t>
            </w:r>
          </w:p>
          <w:p w14:paraId="5FEA72F4" w14:textId="4C187D5F" w:rsidR="00A11E4C" w:rsidRPr="00CC289F" w:rsidRDefault="00A11E4C" w:rsidP="00CC28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&gt; € 1.000/anno)</w:t>
            </w:r>
          </w:p>
        </w:tc>
        <w:tc>
          <w:tcPr>
            <w:tcW w:w="30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4048ED48" w14:textId="77777777" w:rsidR="00A11E4C" w:rsidRPr="00D34B78" w:rsidRDefault="00A11E4C" w:rsidP="00CC289F">
            <w:pPr>
              <w:spacing w:before="0" w:after="0" w:line="240" w:lineRule="auto"/>
              <w:ind w:left="180" w:right="180"/>
              <w:jc w:val="left"/>
              <w:rPr>
                <w:sz w:val="20"/>
                <w:szCs w:val="20"/>
              </w:rPr>
            </w:pPr>
            <w:r w:rsidRPr="00D34B78">
              <w:rPr>
                <w:sz w:val="20"/>
                <w:szCs w:val="20"/>
              </w:rPr>
              <w:t>Coerenza con missione istituzionale di IRCCS</w:t>
            </w:r>
          </w:p>
        </w:tc>
      </w:tr>
      <w:tr w:rsidR="00945028" w:rsidRPr="00A55DD9" w14:paraId="2B4F2B62" w14:textId="77777777" w:rsidTr="00CC289F">
        <w:trPr>
          <w:cantSplit/>
          <w:trHeight w:val="598"/>
        </w:trPr>
        <w:tc>
          <w:tcPr>
            <w:tcW w:w="2697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17B21A43" w14:textId="714A0552" w:rsidR="00A11E4C" w:rsidRPr="00CC289F" w:rsidRDefault="001465CD" w:rsidP="00CC289F">
            <w:pPr>
              <w:spacing w:before="0" w:after="0" w:line="240" w:lineRule="auto"/>
              <w:ind w:left="180" w:right="180"/>
              <w:jc w:val="left"/>
              <w:rPr>
                <w:b/>
                <w:bCs/>
                <w:sz w:val="16"/>
                <w:szCs w:val="16"/>
              </w:rPr>
            </w:pPr>
            <w:r w:rsidRPr="001465CD">
              <w:rPr>
                <w:b/>
                <w:bCs/>
                <w:sz w:val="16"/>
                <w:szCs w:val="16"/>
              </w:rPr>
              <w:t>BORSE DI STUDIO E SUSSIDI</w:t>
            </w:r>
          </w:p>
        </w:tc>
        <w:tc>
          <w:tcPr>
            <w:tcW w:w="1702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26A62D1F" w14:textId="3E3FCC49" w:rsidR="00A11E4C" w:rsidRPr="00CC289F" w:rsidRDefault="0019162C" w:rsidP="00CC28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SÌ</w:t>
            </w:r>
          </w:p>
        </w:tc>
        <w:tc>
          <w:tcPr>
            <w:tcW w:w="1718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3FAF159D" w14:textId="593E4F85" w:rsidR="001465CD" w:rsidRDefault="0019162C" w:rsidP="00CC28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1465CD">
              <w:rPr>
                <w:sz w:val="18"/>
                <w:szCs w:val="18"/>
              </w:rPr>
              <w:t>SÌ</w:t>
            </w:r>
          </w:p>
          <w:p w14:paraId="0845A9B9" w14:textId="77777777" w:rsidR="001465CD" w:rsidRDefault="00A11E4C" w:rsidP="00BE304C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 xml:space="preserve">(se monetizzabili e </w:t>
            </w:r>
          </w:p>
          <w:p w14:paraId="501DBB41" w14:textId="79DC0200" w:rsidR="00A11E4C" w:rsidRPr="00CC289F" w:rsidRDefault="00A11E4C" w:rsidP="00CC28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&gt; € 1.000/anno)</w:t>
            </w:r>
          </w:p>
        </w:tc>
        <w:tc>
          <w:tcPr>
            <w:tcW w:w="30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1FA580E9" w14:textId="5FB80610" w:rsidR="00A11E4C" w:rsidRPr="00D34B78" w:rsidRDefault="00A11E4C" w:rsidP="00CC289F">
            <w:pPr>
              <w:spacing w:before="0" w:after="0" w:line="240" w:lineRule="auto"/>
              <w:ind w:left="180" w:right="180"/>
              <w:jc w:val="left"/>
              <w:rPr>
                <w:sz w:val="20"/>
                <w:szCs w:val="20"/>
              </w:rPr>
            </w:pPr>
            <w:r w:rsidRPr="00D34B78">
              <w:rPr>
                <w:sz w:val="20"/>
                <w:szCs w:val="20"/>
              </w:rPr>
              <w:t xml:space="preserve">Valutare anonimizzazione ex </w:t>
            </w:r>
            <w:r w:rsidR="00D34B78">
              <w:rPr>
                <w:sz w:val="20"/>
                <w:szCs w:val="20"/>
              </w:rPr>
              <w:t>A</w:t>
            </w:r>
            <w:r w:rsidRPr="00D34B78">
              <w:rPr>
                <w:sz w:val="20"/>
                <w:szCs w:val="20"/>
              </w:rPr>
              <w:t>rt</w:t>
            </w:r>
            <w:r w:rsidR="00D34B78">
              <w:rPr>
                <w:sz w:val="20"/>
                <w:szCs w:val="20"/>
              </w:rPr>
              <w:t xml:space="preserve">icolo </w:t>
            </w:r>
            <w:r w:rsidRPr="00D34B78">
              <w:rPr>
                <w:sz w:val="20"/>
                <w:szCs w:val="20"/>
              </w:rPr>
              <w:t>26, co</w:t>
            </w:r>
            <w:r w:rsidR="00D34B78">
              <w:rPr>
                <w:sz w:val="20"/>
                <w:szCs w:val="20"/>
              </w:rPr>
              <w:t>mma</w:t>
            </w:r>
            <w:r w:rsidRPr="00D34B78">
              <w:rPr>
                <w:sz w:val="20"/>
                <w:szCs w:val="20"/>
              </w:rPr>
              <w:t xml:space="preserve"> 4</w:t>
            </w:r>
          </w:p>
        </w:tc>
      </w:tr>
      <w:tr w:rsidR="00945028" w:rsidRPr="00A55DD9" w14:paraId="767FDE24" w14:textId="77777777" w:rsidTr="00CC289F">
        <w:trPr>
          <w:cantSplit/>
          <w:trHeight w:val="615"/>
        </w:trPr>
        <w:tc>
          <w:tcPr>
            <w:tcW w:w="2697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1740260C" w14:textId="08F5E95D" w:rsidR="00A11E4C" w:rsidRPr="00CC289F" w:rsidRDefault="001465CD" w:rsidP="00CC289F">
            <w:pPr>
              <w:spacing w:before="0" w:after="0" w:line="240" w:lineRule="auto"/>
              <w:ind w:left="180" w:right="180"/>
              <w:jc w:val="left"/>
              <w:rPr>
                <w:b/>
                <w:bCs/>
                <w:sz w:val="16"/>
                <w:szCs w:val="16"/>
              </w:rPr>
            </w:pPr>
            <w:r w:rsidRPr="001465CD">
              <w:rPr>
                <w:b/>
                <w:bCs/>
                <w:sz w:val="16"/>
                <w:szCs w:val="16"/>
              </w:rPr>
              <w:t>LIBERALITÀ EROGATE / SPONSORIZZAZIONI IN USCITA NON SINALLAGMATICHE</w:t>
            </w:r>
          </w:p>
        </w:tc>
        <w:tc>
          <w:tcPr>
            <w:tcW w:w="1702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13004CDD" w14:textId="285A0A00" w:rsidR="00A11E4C" w:rsidRPr="00CC289F" w:rsidRDefault="0019162C" w:rsidP="00CC28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SÌ</w:t>
            </w:r>
          </w:p>
        </w:tc>
        <w:tc>
          <w:tcPr>
            <w:tcW w:w="1718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001998B1" w14:textId="467D98C1" w:rsidR="001465CD" w:rsidRDefault="0019162C" w:rsidP="00CC28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1465CD">
              <w:rPr>
                <w:sz w:val="18"/>
                <w:szCs w:val="18"/>
              </w:rPr>
              <w:t>SÌ</w:t>
            </w:r>
          </w:p>
          <w:p w14:paraId="0D917E19" w14:textId="15733735" w:rsidR="00A11E4C" w:rsidRPr="00CC289F" w:rsidRDefault="00A11E4C" w:rsidP="00CC28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(se &gt; € 1.000/anno)</w:t>
            </w:r>
          </w:p>
        </w:tc>
        <w:tc>
          <w:tcPr>
            <w:tcW w:w="30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219F4752" w14:textId="77777777" w:rsidR="00A11E4C" w:rsidRPr="00D34B78" w:rsidRDefault="00A11E4C" w:rsidP="00CC289F">
            <w:pPr>
              <w:spacing w:before="0" w:after="0" w:line="240" w:lineRule="auto"/>
              <w:ind w:left="180"/>
              <w:jc w:val="left"/>
              <w:rPr>
                <w:sz w:val="20"/>
                <w:szCs w:val="20"/>
              </w:rPr>
            </w:pPr>
            <w:r w:rsidRPr="00D34B78">
              <w:rPr>
                <w:sz w:val="20"/>
                <w:szCs w:val="20"/>
              </w:rPr>
              <w:t>Distinguere dalle sponsorizzazioni a controprestazione</w:t>
            </w:r>
          </w:p>
        </w:tc>
      </w:tr>
      <w:tr w:rsidR="00945028" w14:paraId="662F3D1E" w14:textId="77777777" w:rsidTr="00CC289F">
        <w:trPr>
          <w:cantSplit/>
          <w:trHeight w:val="615"/>
        </w:trPr>
        <w:tc>
          <w:tcPr>
            <w:tcW w:w="2697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227A049D" w14:textId="5790072C" w:rsidR="00A11E4C" w:rsidRPr="00CC289F" w:rsidRDefault="001465CD" w:rsidP="00CC289F">
            <w:pPr>
              <w:spacing w:before="0" w:after="0" w:line="240" w:lineRule="auto"/>
              <w:ind w:left="180" w:right="180"/>
              <w:jc w:val="left"/>
              <w:rPr>
                <w:b/>
                <w:bCs/>
                <w:sz w:val="16"/>
                <w:szCs w:val="16"/>
              </w:rPr>
            </w:pPr>
            <w:r w:rsidRPr="001465CD">
              <w:rPr>
                <w:b/>
                <w:bCs/>
                <w:sz w:val="16"/>
                <w:szCs w:val="16"/>
              </w:rPr>
              <w:t>CONCESSIONI GRATUITE DI SPAZI O BENI A TERZI</w:t>
            </w:r>
          </w:p>
        </w:tc>
        <w:tc>
          <w:tcPr>
            <w:tcW w:w="1702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3E0FC67D" w14:textId="73A369FA" w:rsidR="00A11E4C" w:rsidRPr="00CC289F" w:rsidRDefault="0019162C" w:rsidP="00CC28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SÌ</w:t>
            </w:r>
          </w:p>
        </w:tc>
        <w:tc>
          <w:tcPr>
            <w:tcW w:w="1718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0ED8F503" w14:textId="5B59EC1E" w:rsidR="001465CD" w:rsidRDefault="0019162C" w:rsidP="00CC28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1465CD">
              <w:rPr>
                <w:sz w:val="18"/>
                <w:szCs w:val="18"/>
              </w:rPr>
              <w:t>NO</w:t>
            </w:r>
          </w:p>
          <w:p w14:paraId="7E3E7FE0" w14:textId="2DA4302D" w:rsidR="00A11E4C" w:rsidRPr="00CC289F" w:rsidRDefault="00A11E4C" w:rsidP="00CC28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(di regola)</w:t>
            </w:r>
          </w:p>
        </w:tc>
        <w:tc>
          <w:tcPr>
            <w:tcW w:w="30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3EBCA5BE" w14:textId="77777777" w:rsidR="00A11E4C" w:rsidRPr="00D34B78" w:rsidRDefault="00A11E4C" w:rsidP="00CC289F">
            <w:pPr>
              <w:spacing w:before="0" w:after="0" w:line="240" w:lineRule="auto"/>
              <w:ind w:left="180"/>
              <w:jc w:val="left"/>
              <w:rPr>
                <w:sz w:val="20"/>
                <w:szCs w:val="20"/>
              </w:rPr>
            </w:pPr>
            <w:r w:rsidRPr="00D34B78">
              <w:rPr>
                <w:sz w:val="20"/>
                <w:szCs w:val="20"/>
              </w:rPr>
              <w:t>Vantaggio non immediatamente monetizzabile</w:t>
            </w:r>
          </w:p>
        </w:tc>
      </w:tr>
      <w:tr w:rsidR="00945028" w:rsidRPr="00A55DD9" w14:paraId="76368F05" w14:textId="77777777" w:rsidTr="00CC289F">
        <w:trPr>
          <w:cantSplit/>
          <w:trHeight w:val="615"/>
        </w:trPr>
        <w:tc>
          <w:tcPr>
            <w:tcW w:w="2697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3D489299" w14:textId="2273DA21" w:rsidR="00A11E4C" w:rsidRPr="00CC289F" w:rsidRDefault="001465CD" w:rsidP="00CC289F">
            <w:pPr>
              <w:spacing w:before="0" w:after="0" w:line="240" w:lineRule="auto"/>
              <w:ind w:left="180" w:right="180"/>
              <w:jc w:val="left"/>
              <w:rPr>
                <w:b/>
                <w:bCs/>
                <w:sz w:val="16"/>
                <w:szCs w:val="16"/>
              </w:rPr>
            </w:pPr>
            <w:r w:rsidRPr="001465CD">
              <w:rPr>
                <w:b/>
                <w:bCs/>
                <w:sz w:val="16"/>
                <w:szCs w:val="16"/>
              </w:rPr>
              <w:t>ESONERI O RIDUZIONI TARIFFARIE A FINALITÀ SOLIDARISTICA</w:t>
            </w:r>
          </w:p>
        </w:tc>
        <w:tc>
          <w:tcPr>
            <w:tcW w:w="1702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242CC43C" w14:textId="3CB4F3D5" w:rsidR="00A11E4C" w:rsidRPr="00CC289F" w:rsidRDefault="0019162C" w:rsidP="00CC28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SÌ</w:t>
            </w:r>
          </w:p>
        </w:tc>
        <w:tc>
          <w:tcPr>
            <w:tcW w:w="1718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375A598E" w14:textId="23C42A18" w:rsidR="001465CD" w:rsidRDefault="0019162C" w:rsidP="00CC28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1465CD">
              <w:rPr>
                <w:sz w:val="18"/>
                <w:szCs w:val="18"/>
              </w:rPr>
              <w:t>NO</w:t>
            </w:r>
          </w:p>
          <w:p w14:paraId="647104AA" w14:textId="6C6344FC" w:rsidR="00A11E4C" w:rsidRPr="00CC289F" w:rsidRDefault="00A11E4C" w:rsidP="00CC28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(di regola)</w:t>
            </w:r>
          </w:p>
        </w:tc>
        <w:tc>
          <w:tcPr>
            <w:tcW w:w="30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5ECCE9EA" w14:textId="77777777" w:rsidR="00A11E4C" w:rsidRPr="00D34B78" w:rsidRDefault="00A11E4C" w:rsidP="00CC289F">
            <w:pPr>
              <w:spacing w:before="0" w:after="0" w:line="240" w:lineRule="auto"/>
              <w:ind w:left="180"/>
              <w:jc w:val="left"/>
              <w:rPr>
                <w:sz w:val="20"/>
                <w:szCs w:val="20"/>
              </w:rPr>
            </w:pPr>
            <w:r w:rsidRPr="00D34B78">
              <w:rPr>
                <w:sz w:val="20"/>
                <w:szCs w:val="20"/>
              </w:rPr>
              <w:t>Profili privacy elevati se collegati a condizioni di disagio</w:t>
            </w:r>
          </w:p>
        </w:tc>
      </w:tr>
      <w:tr w:rsidR="00945028" w14:paraId="24E7ED22" w14:textId="77777777" w:rsidTr="00CC289F">
        <w:trPr>
          <w:cantSplit/>
          <w:trHeight w:val="419"/>
        </w:trPr>
        <w:tc>
          <w:tcPr>
            <w:tcW w:w="2697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2619AAEE" w14:textId="4ADC572B" w:rsidR="00A11E4C" w:rsidRPr="00CC289F" w:rsidRDefault="001465CD" w:rsidP="00CC289F">
            <w:pPr>
              <w:spacing w:before="0" w:after="0" w:line="240" w:lineRule="auto"/>
              <w:ind w:left="180" w:right="180"/>
              <w:jc w:val="left"/>
              <w:rPr>
                <w:b/>
                <w:bCs/>
                <w:sz w:val="16"/>
                <w:szCs w:val="16"/>
              </w:rPr>
            </w:pPr>
            <w:r w:rsidRPr="001465CD">
              <w:rPr>
                <w:b/>
                <w:bCs/>
                <w:sz w:val="16"/>
                <w:szCs w:val="16"/>
              </w:rPr>
              <w:lastRenderedPageBreak/>
              <w:t>CORRISPETTIVI A FORNITORI E COMPENSI PROFESSIONALI</w:t>
            </w:r>
          </w:p>
        </w:tc>
        <w:tc>
          <w:tcPr>
            <w:tcW w:w="1702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41BF2688" w14:textId="2D27BC7E" w:rsidR="00A11E4C" w:rsidRPr="00CC289F" w:rsidRDefault="0019162C" w:rsidP="00CC28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NO</w:t>
            </w:r>
          </w:p>
        </w:tc>
        <w:tc>
          <w:tcPr>
            <w:tcW w:w="1718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5D36007A" w14:textId="509B7355" w:rsidR="00A11E4C" w:rsidRPr="00CC289F" w:rsidRDefault="0019162C" w:rsidP="00CC28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1465CD">
              <w:rPr>
                <w:sz w:val="18"/>
                <w:szCs w:val="18"/>
              </w:rPr>
              <w:t>NO</w:t>
            </w:r>
          </w:p>
        </w:tc>
        <w:tc>
          <w:tcPr>
            <w:tcW w:w="30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7BBD36B0" w14:textId="77777777" w:rsidR="00A11E4C" w:rsidRPr="00D34B78" w:rsidRDefault="00A11E4C" w:rsidP="00CC289F">
            <w:pPr>
              <w:spacing w:before="0" w:after="0" w:line="240" w:lineRule="auto"/>
              <w:ind w:left="180"/>
              <w:jc w:val="left"/>
              <w:rPr>
                <w:sz w:val="20"/>
                <w:szCs w:val="20"/>
              </w:rPr>
            </w:pPr>
            <w:r w:rsidRPr="00D34B78">
              <w:rPr>
                <w:sz w:val="20"/>
                <w:szCs w:val="20"/>
              </w:rPr>
              <w:t>Rapporto sinallagmatico – fuori perimetro</w:t>
            </w:r>
          </w:p>
        </w:tc>
      </w:tr>
      <w:tr w:rsidR="00945028" w:rsidRPr="00A55DD9" w14:paraId="711C2C59" w14:textId="77777777" w:rsidTr="00CC289F">
        <w:trPr>
          <w:cantSplit/>
          <w:trHeight w:val="410"/>
        </w:trPr>
        <w:tc>
          <w:tcPr>
            <w:tcW w:w="2697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7080FA1B" w14:textId="2AE869C1" w:rsidR="00A11E4C" w:rsidRPr="00CC289F" w:rsidRDefault="001465CD" w:rsidP="00CC289F">
            <w:pPr>
              <w:spacing w:before="0" w:after="0" w:line="240" w:lineRule="auto"/>
              <w:ind w:left="180" w:right="180"/>
              <w:jc w:val="left"/>
              <w:rPr>
                <w:b/>
                <w:bCs/>
                <w:sz w:val="16"/>
                <w:szCs w:val="16"/>
              </w:rPr>
            </w:pPr>
            <w:r w:rsidRPr="001465CD">
              <w:rPr>
                <w:b/>
                <w:bCs/>
                <w:sz w:val="16"/>
                <w:szCs w:val="16"/>
              </w:rPr>
              <w:t>PAGAMENTI SSN E FLUSSI INTRA-GRUPPO SINALLAGMATICI</w:t>
            </w:r>
          </w:p>
        </w:tc>
        <w:tc>
          <w:tcPr>
            <w:tcW w:w="1702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1F07C5F6" w14:textId="37A2D845" w:rsidR="00A11E4C" w:rsidRPr="00CC289F" w:rsidRDefault="0019162C" w:rsidP="00CC28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NO</w:t>
            </w:r>
          </w:p>
        </w:tc>
        <w:tc>
          <w:tcPr>
            <w:tcW w:w="1718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0842346E" w14:textId="1958FCC7" w:rsidR="00A11E4C" w:rsidRPr="00CC289F" w:rsidRDefault="0019162C" w:rsidP="00CC28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1465CD">
              <w:rPr>
                <w:sz w:val="18"/>
                <w:szCs w:val="18"/>
              </w:rPr>
              <w:t>NO</w:t>
            </w:r>
          </w:p>
        </w:tc>
        <w:tc>
          <w:tcPr>
            <w:tcW w:w="30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6EE20D11" w14:textId="77777777" w:rsidR="00A11E4C" w:rsidRPr="00D34B78" w:rsidRDefault="00A11E4C" w:rsidP="00CC289F">
            <w:pPr>
              <w:spacing w:before="0" w:after="0" w:line="240" w:lineRule="auto"/>
              <w:ind w:left="180"/>
              <w:jc w:val="left"/>
              <w:rPr>
                <w:sz w:val="20"/>
                <w:szCs w:val="20"/>
              </w:rPr>
            </w:pPr>
            <w:r w:rsidRPr="00D34B78">
              <w:rPr>
                <w:sz w:val="20"/>
                <w:szCs w:val="20"/>
              </w:rPr>
              <w:t>Esclusi ex Delibera ANAC n. 468/2021</w:t>
            </w:r>
          </w:p>
        </w:tc>
      </w:tr>
      <w:tr w:rsidR="00945028" w14:paraId="34EB48B4" w14:textId="77777777" w:rsidTr="00CC289F">
        <w:trPr>
          <w:cantSplit/>
          <w:trHeight w:val="410"/>
        </w:trPr>
        <w:tc>
          <w:tcPr>
            <w:tcW w:w="2697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60DE572E" w14:textId="49AF9A69" w:rsidR="00A11E4C" w:rsidRPr="00CC289F" w:rsidRDefault="001465CD" w:rsidP="00CC289F">
            <w:pPr>
              <w:spacing w:before="0" w:after="0" w:line="240" w:lineRule="auto"/>
              <w:ind w:left="180" w:right="180"/>
              <w:jc w:val="left"/>
              <w:rPr>
                <w:b/>
                <w:bCs/>
                <w:sz w:val="16"/>
                <w:szCs w:val="16"/>
              </w:rPr>
            </w:pPr>
            <w:r w:rsidRPr="001465CD">
              <w:rPr>
                <w:b/>
                <w:bCs/>
                <w:sz w:val="16"/>
                <w:szCs w:val="16"/>
              </w:rPr>
              <w:t>QUOTE ASSOCIATIVE VERSATE DA ISMETT</w:t>
            </w:r>
          </w:p>
        </w:tc>
        <w:tc>
          <w:tcPr>
            <w:tcW w:w="1702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4CC35B7F" w14:textId="7474396C" w:rsidR="00A11E4C" w:rsidRPr="00CC289F" w:rsidRDefault="0019162C" w:rsidP="00CC28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NO</w:t>
            </w:r>
          </w:p>
        </w:tc>
        <w:tc>
          <w:tcPr>
            <w:tcW w:w="1718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7D9A0487" w14:textId="6A15D844" w:rsidR="00A11E4C" w:rsidRPr="00CC289F" w:rsidRDefault="0019162C" w:rsidP="00CC28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1465CD">
              <w:rPr>
                <w:sz w:val="18"/>
                <w:szCs w:val="18"/>
              </w:rPr>
              <w:t>NO</w:t>
            </w:r>
          </w:p>
        </w:tc>
        <w:tc>
          <w:tcPr>
            <w:tcW w:w="30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noWrap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18ACB6BE" w14:textId="77777777" w:rsidR="00A11E4C" w:rsidRPr="00D34B78" w:rsidRDefault="00A11E4C" w:rsidP="00CC289F">
            <w:pPr>
              <w:spacing w:before="0" w:after="0" w:line="240" w:lineRule="auto"/>
              <w:ind w:left="180"/>
              <w:jc w:val="left"/>
              <w:rPr>
                <w:sz w:val="20"/>
                <w:szCs w:val="20"/>
              </w:rPr>
            </w:pPr>
            <w:r w:rsidRPr="00D34B78">
              <w:rPr>
                <w:sz w:val="20"/>
                <w:szCs w:val="20"/>
              </w:rPr>
              <w:t>Cfr. parere ANAC 25 febbraio 2025, fasc. 755/2025</w:t>
            </w:r>
          </w:p>
        </w:tc>
      </w:tr>
    </w:tbl>
    <w:p w14:paraId="5AB49846" w14:textId="77777777" w:rsidR="00BE304C" w:rsidRDefault="00BE304C" w:rsidP="00CC289F">
      <w:pPr>
        <w:spacing w:before="0" w:after="0" w:line="240" w:lineRule="auto"/>
      </w:pPr>
    </w:p>
    <w:p w14:paraId="642BBE3C" w14:textId="21C96522" w:rsidR="00FE2984" w:rsidRPr="00FE2984" w:rsidRDefault="0020743B">
      <w:pPr>
        <w:pStyle w:val="Titolo1"/>
      </w:pPr>
      <w:bookmarkStart w:id="45" w:name="_Toc240903182"/>
      <w:bookmarkStart w:id="46" w:name="_Toc240903342"/>
      <w:r w:rsidRPr="00914A26">
        <w:t>MATRICE</w:t>
      </w:r>
      <w:r w:rsidR="00F174C4" w:rsidRPr="00914A26">
        <w:t xml:space="preserve"> </w:t>
      </w:r>
      <w:r w:rsidR="00DD6C82" w:rsidRPr="00914A26">
        <w:t>RESPONSABILITÀ</w:t>
      </w:r>
      <w:bookmarkEnd w:id="30"/>
      <w:bookmarkEnd w:id="45"/>
      <w:bookmarkEnd w:id="46"/>
    </w:p>
    <w:tbl>
      <w:tblPr>
        <w:tblW w:w="899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top w:w="28" w:type="dxa"/>
          <w:left w:w="142" w:type="dxa"/>
          <w:bottom w:w="28" w:type="dxa"/>
          <w:right w:w="142" w:type="dxa"/>
        </w:tblCellMar>
        <w:tblLook w:val="04A0" w:firstRow="1" w:lastRow="0" w:firstColumn="1" w:lastColumn="0" w:noHBand="0" w:noVBand="1"/>
      </w:tblPr>
      <w:tblGrid>
        <w:gridCol w:w="2335"/>
        <w:gridCol w:w="946"/>
        <w:gridCol w:w="674"/>
        <w:gridCol w:w="946"/>
        <w:gridCol w:w="1394"/>
        <w:gridCol w:w="946"/>
        <w:gridCol w:w="946"/>
        <w:gridCol w:w="808"/>
      </w:tblGrid>
      <w:tr w:rsidR="009E574B" w:rsidRPr="00914A26" w14:paraId="5A031C83" w14:textId="16954D74" w:rsidTr="00CC289F">
        <w:trPr>
          <w:trHeight w:val="220"/>
          <w:tblHeader/>
        </w:trPr>
        <w:tc>
          <w:tcPr>
            <w:tcW w:w="2335" w:type="dxa"/>
            <w:shd w:val="clear" w:color="auto" w:fill="4D104A"/>
          </w:tcPr>
          <w:p w14:paraId="3A8FDA75" w14:textId="29E1EB06" w:rsidR="00D337A2" w:rsidRPr="00CC289F" w:rsidRDefault="00D337A2" w:rsidP="00CC289F">
            <w:pPr>
              <w:spacing w:before="0" w:after="0" w:line="240" w:lineRule="auto"/>
              <w:jc w:val="center"/>
              <w:rPr>
                <w:b/>
                <w:bCs/>
              </w:rPr>
            </w:pPr>
            <w:r w:rsidRPr="00CC289F">
              <w:rPr>
                <w:b/>
                <w:bCs/>
              </w:rPr>
              <w:t>A</w:t>
            </w:r>
            <w:r w:rsidR="00196264" w:rsidRPr="00196264">
              <w:rPr>
                <w:b/>
                <w:bCs/>
              </w:rPr>
              <w:t>ttività</w:t>
            </w:r>
          </w:p>
        </w:tc>
        <w:tc>
          <w:tcPr>
            <w:tcW w:w="946" w:type="dxa"/>
            <w:shd w:val="clear" w:color="auto" w:fill="4D104A"/>
          </w:tcPr>
          <w:p w14:paraId="3BBC8030" w14:textId="1B8AB439" w:rsidR="00D337A2" w:rsidRPr="00CC289F" w:rsidRDefault="00D337A2" w:rsidP="00CC289F">
            <w:pPr>
              <w:spacing w:before="0" w:after="0" w:line="240" w:lineRule="auto"/>
              <w:ind w:left="-110" w:right="-130" w:hanging="50"/>
              <w:jc w:val="center"/>
              <w:rPr>
                <w:b/>
                <w:bCs/>
                <w:sz w:val="20"/>
                <w:szCs w:val="20"/>
              </w:rPr>
            </w:pPr>
            <w:r w:rsidRPr="00CC289F">
              <w:rPr>
                <w:b/>
                <w:bCs/>
                <w:sz w:val="20"/>
                <w:szCs w:val="20"/>
              </w:rPr>
              <w:t>FP</w:t>
            </w:r>
          </w:p>
        </w:tc>
        <w:tc>
          <w:tcPr>
            <w:tcW w:w="674" w:type="dxa"/>
            <w:shd w:val="clear" w:color="auto" w:fill="4D104A"/>
          </w:tcPr>
          <w:p w14:paraId="498E886E" w14:textId="7AE6E603" w:rsidR="00D337A2" w:rsidRPr="00CC289F" w:rsidRDefault="00D337A2" w:rsidP="00CC289F">
            <w:pPr>
              <w:spacing w:before="0" w:after="0" w:line="240" w:lineRule="auto"/>
              <w:ind w:left="-150" w:right="-80"/>
              <w:jc w:val="center"/>
              <w:rPr>
                <w:b/>
                <w:bCs/>
                <w:sz w:val="20"/>
                <w:szCs w:val="20"/>
              </w:rPr>
            </w:pPr>
            <w:r w:rsidRPr="00CC289F">
              <w:rPr>
                <w:b/>
                <w:bCs/>
                <w:sz w:val="20"/>
                <w:szCs w:val="20"/>
              </w:rPr>
              <w:t>CO</w:t>
            </w:r>
          </w:p>
        </w:tc>
        <w:tc>
          <w:tcPr>
            <w:tcW w:w="946" w:type="dxa"/>
            <w:shd w:val="clear" w:color="auto" w:fill="4D104A"/>
          </w:tcPr>
          <w:p w14:paraId="7C14B960" w14:textId="03DED81F" w:rsidR="00D337A2" w:rsidRPr="00CC289F" w:rsidRDefault="00D337A2" w:rsidP="00CC289F">
            <w:pPr>
              <w:spacing w:before="0" w:after="0" w:line="240" w:lineRule="auto"/>
              <w:ind w:left="-200" w:right="-220"/>
              <w:jc w:val="center"/>
              <w:rPr>
                <w:b/>
                <w:bCs/>
                <w:sz w:val="20"/>
                <w:szCs w:val="20"/>
              </w:rPr>
            </w:pPr>
            <w:r w:rsidRPr="00CC289F">
              <w:rPr>
                <w:b/>
                <w:bCs/>
                <w:sz w:val="20"/>
                <w:szCs w:val="20"/>
              </w:rPr>
              <w:t>CFO</w:t>
            </w:r>
          </w:p>
        </w:tc>
        <w:tc>
          <w:tcPr>
            <w:tcW w:w="1394" w:type="dxa"/>
            <w:shd w:val="clear" w:color="auto" w:fill="4D104A"/>
          </w:tcPr>
          <w:p w14:paraId="42189AC6" w14:textId="145DC6B9" w:rsidR="00D337A2" w:rsidRPr="00CC289F" w:rsidRDefault="0026319B" w:rsidP="00CC289F">
            <w:pPr>
              <w:spacing w:before="0" w:after="0" w:line="240" w:lineRule="auto"/>
              <w:ind w:left="-70"/>
              <w:jc w:val="center"/>
              <w:rPr>
                <w:b/>
                <w:bCs/>
                <w:sz w:val="20"/>
                <w:szCs w:val="20"/>
              </w:rPr>
            </w:pPr>
            <w:r w:rsidRPr="00CC289F">
              <w:rPr>
                <w:b/>
                <w:bCs/>
                <w:sz w:val="20"/>
                <w:szCs w:val="20"/>
              </w:rPr>
              <w:t>DI</w:t>
            </w:r>
            <w:r w:rsidR="00D337A2" w:rsidRPr="00CC289F">
              <w:rPr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="00D337A2" w:rsidRPr="00CC289F">
              <w:rPr>
                <w:b/>
                <w:bCs/>
                <w:sz w:val="20"/>
                <w:szCs w:val="20"/>
              </w:rPr>
              <w:t>CdA</w:t>
            </w:r>
            <w:proofErr w:type="spellEnd"/>
          </w:p>
        </w:tc>
        <w:tc>
          <w:tcPr>
            <w:tcW w:w="946" w:type="dxa"/>
            <w:shd w:val="clear" w:color="auto" w:fill="4D104A"/>
          </w:tcPr>
          <w:p w14:paraId="44F6845B" w14:textId="6E90AB40" w:rsidR="00D337A2" w:rsidRPr="00CC289F" w:rsidRDefault="00D337A2" w:rsidP="00CC289F">
            <w:pPr>
              <w:spacing w:before="0" w:after="0" w:line="240" w:lineRule="auto"/>
              <w:ind w:left="-200" w:right="-40"/>
              <w:jc w:val="center"/>
              <w:rPr>
                <w:b/>
                <w:bCs/>
                <w:sz w:val="20"/>
                <w:szCs w:val="20"/>
              </w:rPr>
            </w:pPr>
            <w:r w:rsidRPr="00CC289F">
              <w:rPr>
                <w:b/>
                <w:bCs/>
                <w:sz w:val="20"/>
                <w:szCs w:val="20"/>
              </w:rPr>
              <w:t>RT</w:t>
            </w:r>
          </w:p>
        </w:tc>
        <w:tc>
          <w:tcPr>
            <w:tcW w:w="946" w:type="dxa"/>
            <w:shd w:val="clear" w:color="auto" w:fill="4D104A"/>
          </w:tcPr>
          <w:p w14:paraId="40407C83" w14:textId="03F1D2DC" w:rsidR="00D337A2" w:rsidRPr="00CC289F" w:rsidRDefault="00D337A2" w:rsidP="00CC289F">
            <w:pPr>
              <w:spacing w:before="0" w:after="0" w:line="240" w:lineRule="auto"/>
              <w:ind w:left="-160" w:right="-170"/>
              <w:jc w:val="center"/>
              <w:rPr>
                <w:b/>
                <w:bCs/>
                <w:sz w:val="20"/>
                <w:szCs w:val="20"/>
              </w:rPr>
            </w:pPr>
            <w:r w:rsidRPr="00CC289F">
              <w:rPr>
                <w:b/>
                <w:bCs/>
                <w:sz w:val="20"/>
                <w:szCs w:val="20"/>
              </w:rPr>
              <w:t>DPO</w:t>
            </w:r>
          </w:p>
        </w:tc>
        <w:tc>
          <w:tcPr>
            <w:tcW w:w="808" w:type="dxa"/>
            <w:shd w:val="clear" w:color="auto" w:fill="4D104A"/>
          </w:tcPr>
          <w:p w14:paraId="3E8E19B4" w14:textId="2A920EF8" w:rsidR="00D337A2" w:rsidRPr="00CC289F" w:rsidRDefault="00D337A2" w:rsidP="00CC289F">
            <w:pPr>
              <w:spacing w:before="0" w:after="0" w:line="240" w:lineRule="auto"/>
              <w:ind w:left="-110" w:right="-120" w:hanging="4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CC289F">
              <w:rPr>
                <w:b/>
                <w:bCs/>
                <w:sz w:val="20"/>
                <w:szCs w:val="20"/>
              </w:rPr>
              <w:t>OdV</w:t>
            </w:r>
            <w:proofErr w:type="spellEnd"/>
          </w:p>
        </w:tc>
      </w:tr>
      <w:tr w:rsidR="00893496" w:rsidRPr="00C50C0A" w14:paraId="6830D2C4" w14:textId="567E9B55" w:rsidTr="00CC289F">
        <w:trPr>
          <w:trHeight w:val="437"/>
        </w:trPr>
        <w:tc>
          <w:tcPr>
            <w:tcW w:w="2335" w:type="dxa"/>
          </w:tcPr>
          <w:p w14:paraId="1C436241" w14:textId="77777777" w:rsidR="00196264" w:rsidRDefault="00D337A2" w:rsidP="00CC289F">
            <w:pPr>
              <w:spacing w:before="0" w:after="0" w:line="240" w:lineRule="auto"/>
              <w:ind w:right="-180"/>
              <w:jc w:val="left"/>
              <w:rPr>
                <w:sz w:val="20"/>
                <w:szCs w:val="20"/>
              </w:rPr>
            </w:pPr>
            <w:r w:rsidRPr="00CC289F">
              <w:rPr>
                <w:sz w:val="20"/>
                <w:szCs w:val="20"/>
              </w:rPr>
              <w:t xml:space="preserve">Ricezione istanza / </w:t>
            </w:r>
          </w:p>
          <w:p w14:paraId="4469AF85" w14:textId="1C985D63" w:rsidR="00D337A2" w:rsidRPr="00CC289F" w:rsidRDefault="00D337A2" w:rsidP="00CC289F">
            <w:pPr>
              <w:spacing w:before="0" w:after="0" w:line="240" w:lineRule="auto"/>
              <w:ind w:right="-180"/>
              <w:jc w:val="left"/>
              <w:rPr>
                <w:sz w:val="20"/>
                <w:szCs w:val="20"/>
              </w:rPr>
            </w:pPr>
            <w:r w:rsidRPr="00CC289F">
              <w:rPr>
                <w:sz w:val="20"/>
                <w:szCs w:val="20"/>
              </w:rPr>
              <w:t>avvio del procedimento</w:t>
            </w:r>
          </w:p>
        </w:tc>
        <w:tc>
          <w:tcPr>
            <w:tcW w:w="946" w:type="dxa"/>
            <w:vAlign w:val="center"/>
          </w:tcPr>
          <w:p w14:paraId="257F6AAB" w14:textId="0EF957BC" w:rsidR="00D337A2" w:rsidRPr="00CC289F" w:rsidRDefault="00D337A2" w:rsidP="00CC289F">
            <w:pPr>
              <w:spacing w:before="0" w:after="0" w:line="240" w:lineRule="auto"/>
              <w:ind w:left="-110" w:right="-130" w:hanging="50"/>
              <w:jc w:val="center"/>
              <w:rPr>
                <w:sz w:val="18"/>
                <w:szCs w:val="18"/>
                <w:highlight w:val="yellow"/>
              </w:rPr>
            </w:pPr>
            <w:r w:rsidRPr="00CC289F">
              <w:rPr>
                <w:sz w:val="18"/>
                <w:szCs w:val="18"/>
              </w:rPr>
              <w:t>R</w:t>
            </w:r>
          </w:p>
        </w:tc>
        <w:tc>
          <w:tcPr>
            <w:tcW w:w="674" w:type="dxa"/>
            <w:vAlign w:val="center"/>
          </w:tcPr>
          <w:p w14:paraId="242BE46F" w14:textId="4CC710F3" w:rsidR="00D337A2" w:rsidRPr="00CC289F" w:rsidRDefault="00D337A2" w:rsidP="00CC289F">
            <w:pPr>
              <w:spacing w:before="0" w:after="0" w:line="240" w:lineRule="auto"/>
              <w:ind w:left="-150" w:right="-80"/>
              <w:jc w:val="center"/>
              <w:rPr>
                <w:sz w:val="18"/>
                <w:szCs w:val="18"/>
                <w:highlight w:val="yellow"/>
              </w:rPr>
            </w:pPr>
            <w:r w:rsidRPr="00CC289F">
              <w:rPr>
                <w:sz w:val="18"/>
                <w:szCs w:val="18"/>
              </w:rPr>
              <w:t>I</w:t>
            </w:r>
          </w:p>
        </w:tc>
        <w:tc>
          <w:tcPr>
            <w:tcW w:w="946" w:type="dxa"/>
            <w:vAlign w:val="center"/>
          </w:tcPr>
          <w:p w14:paraId="42E746A6" w14:textId="7E359185" w:rsidR="00D337A2" w:rsidRPr="00CC289F" w:rsidRDefault="00D337A2" w:rsidP="00CC289F">
            <w:pPr>
              <w:spacing w:before="0" w:after="0" w:line="240" w:lineRule="auto"/>
              <w:ind w:left="-200" w:right="-22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I</w:t>
            </w:r>
          </w:p>
        </w:tc>
        <w:tc>
          <w:tcPr>
            <w:tcW w:w="1394" w:type="dxa"/>
            <w:vAlign w:val="center"/>
          </w:tcPr>
          <w:p w14:paraId="3D8E1D5B" w14:textId="2BD1F723" w:rsidR="00D337A2" w:rsidRPr="00CC289F" w:rsidRDefault="00D337A2" w:rsidP="00CC289F">
            <w:pPr>
              <w:spacing w:before="0" w:after="0" w:line="240" w:lineRule="auto"/>
              <w:ind w:left="-7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I</w:t>
            </w:r>
          </w:p>
        </w:tc>
        <w:tc>
          <w:tcPr>
            <w:tcW w:w="946" w:type="dxa"/>
            <w:vAlign w:val="center"/>
          </w:tcPr>
          <w:p w14:paraId="1008F7BD" w14:textId="5313706C" w:rsidR="00D337A2" w:rsidRPr="00CC289F" w:rsidRDefault="00D337A2" w:rsidP="00CC289F">
            <w:pPr>
              <w:spacing w:before="0" w:after="0" w:line="240" w:lineRule="auto"/>
              <w:ind w:left="-200" w:right="-4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-</w:t>
            </w:r>
          </w:p>
        </w:tc>
        <w:tc>
          <w:tcPr>
            <w:tcW w:w="946" w:type="dxa"/>
            <w:vAlign w:val="center"/>
          </w:tcPr>
          <w:p w14:paraId="4314D2AB" w14:textId="6A492407" w:rsidR="00D337A2" w:rsidRPr="00CC289F" w:rsidRDefault="00D337A2" w:rsidP="00CC289F">
            <w:pPr>
              <w:spacing w:before="0" w:after="0" w:line="240" w:lineRule="auto"/>
              <w:ind w:left="-160" w:right="-17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-</w:t>
            </w:r>
          </w:p>
        </w:tc>
        <w:tc>
          <w:tcPr>
            <w:tcW w:w="808" w:type="dxa"/>
            <w:vAlign w:val="center"/>
          </w:tcPr>
          <w:p w14:paraId="0C426F80" w14:textId="12F7FE82" w:rsidR="00D337A2" w:rsidRPr="00CC289F" w:rsidRDefault="00D337A2" w:rsidP="00CC289F">
            <w:pPr>
              <w:spacing w:before="0" w:after="0" w:line="240" w:lineRule="auto"/>
              <w:ind w:left="-110" w:right="-120" w:hanging="4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-</w:t>
            </w:r>
          </w:p>
        </w:tc>
      </w:tr>
      <w:tr w:rsidR="00893496" w:rsidRPr="00C50C0A" w14:paraId="0E9AFABA" w14:textId="4A152CE8" w:rsidTr="00CC289F">
        <w:trPr>
          <w:trHeight w:val="459"/>
        </w:trPr>
        <w:tc>
          <w:tcPr>
            <w:tcW w:w="2335" w:type="dxa"/>
          </w:tcPr>
          <w:p w14:paraId="3412A8BB" w14:textId="1CCCEAAB" w:rsidR="00D337A2" w:rsidRPr="00CC289F" w:rsidRDefault="00D337A2" w:rsidP="00CC289F">
            <w:pPr>
              <w:spacing w:before="0" w:after="0" w:line="240" w:lineRule="auto"/>
              <w:ind w:right="-180"/>
              <w:jc w:val="left"/>
              <w:rPr>
                <w:sz w:val="20"/>
                <w:szCs w:val="20"/>
              </w:rPr>
            </w:pPr>
            <w:r w:rsidRPr="00CC289F">
              <w:rPr>
                <w:sz w:val="20"/>
                <w:szCs w:val="20"/>
              </w:rPr>
              <w:t>Istruttoria di qualificazione (perimetro/esclusioni)</w:t>
            </w:r>
          </w:p>
        </w:tc>
        <w:tc>
          <w:tcPr>
            <w:tcW w:w="946" w:type="dxa"/>
            <w:vAlign w:val="center"/>
          </w:tcPr>
          <w:p w14:paraId="4ADFED9E" w14:textId="27631996" w:rsidR="00D337A2" w:rsidRPr="00CC289F" w:rsidRDefault="00D337A2" w:rsidP="00CC289F">
            <w:pPr>
              <w:spacing w:before="0" w:after="0" w:line="240" w:lineRule="auto"/>
              <w:ind w:left="-110" w:right="-130" w:hanging="5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R</w:t>
            </w:r>
          </w:p>
        </w:tc>
        <w:tc>
          <w:tcPr>
            <w:tcW w:w="674" w:type="dxa"/>
            <w:vAlign w:val="center"/>
          </w:tcPr>
          <w:p w14:paraId="0BAB9E85" w14:textId="71ECFC15" w:rsidR="00D337A2" w:rsidRPr="00CC289F" w:rsidRDefault="00D337A2" w:rsidP="00CC289F">
            <w:pPr>
              <w:spacing w:before="0" w:after="0" w:line="240" w:lineRule="auto"/>
              <w:ind w:left="-150" w:right="-8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C</w:t>
            </w:r>
          </w:p>
        </w:tc>
        <w:tc>
          <w:tcPr>
            <w:tcW w:w="946" w:type="dxa"/>
            <w:vAlign w:val="center"/>
          </w:tcPr>
          <w:p w14:paraId="51ECF8CE" w14:textId="431904F4" w:rsidR="00D337A2" w:rsidRPr="00CC289F" w:rsidRDefault="00D337A2" w:rsidP="00CC289F">
            <w:pPr>
              <w:spacing w:before="0" w:after="0" w:line="240" w:lineRule="auto"/>
              <w:ind w:left="-200" w:right="-22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I</w:t>
            </w:r>
          </w:p>
        </w:tc>
        <w:tc>
          <w:tcPr>
            <w:tcW w:w="1394" w:type="dxa"/>
            <w:vAlign w:val="center"/>
          </w:tcPr>
          <w:p w14:paraId="0B11E249" w14:textId="73AC0EC2" w:rsidR="00D337A2" w:rsidRPr="00CC289F" w:rsidRDefault="00D337A2" w:rsidP="00CC289F">
            <w:pPr>
              <w:spacing w:before="0" w:after="0" w:line="240" w:lineRule="auto"/>
              <w:ind w:left="-7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-</w:t>
            </w:r>
          </w:p>
        </w:tc>
        <w:tc>
          <w:tcPr>
            <w:tcW w:w="946" w:type="dxa"/>
            <w:vAlign w:val="center"/>
          </w:tcPr>
          <w:p w14:paraId="4822D021" w14:textId="025D4ED4" w:rsidR="00D337A2" w:rsidRPr="00CC289F" w:rsidRDefault="00D337A2" w:rsidP="00CC289F">
            <w:pPr>
              <w:spacing w:before="0" w:after="0" w:line="240" w:lineRule="auto"/>
              <w:ind w:left="-200" w:right="-4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I</w:t>
            </w:r>
          </w:p>
        </w:tc>
        <w:tc>
          <w:tcPr>
            <w:tcW w:w="946" w:type="dxa"/>
            <w:vAlign w:val="center"/>
          </w:tcPr>
          <w:p w14:paraId="7A975202" w14:textId="01A243F7" w:rsidR="00D337A2" w:rsidRPr="00CC289F" w:rsidRDefault="00D337A2" w:rsidP="00CC289F">
            <w:pPr>
              <w:spacing w:before="0" w:after="0" w:line="240" w:lineRule="auto"/>
              <w:ind w:left="-160" w:right="-17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-</w:t>
            </w:r>
          </w:p>
        </w:tc>
        <w:tc>
          <w:tcPr>
            <w:tcW w:w="808" w:type="dxa"/>
            <w:vAlign w:val="center"/>
          </w:tcPr>
          <w:p w14:paraId="2FA21CF9" w14:textId="4915FF38" w:rsidR="00D337A2" w:rsidRPr="00CC289F" w:rsidRDefault="00D337A2" w:rsidP="00CC289F">
            <w:pPr>
              <w:spacing w:before="0" w:after="0" w:line="240" w:lineRule="auto"/>
              <w:ind w:left="-110" w:right="-120" w:hanging="4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-</w:t>
            </w:r>
          </w:p>
        </w:tc>
      </w:tr>
      <w:tr w:rsidR="00893496" w:rsidRPr="00C50C0A" w14:paraId="6D5104E7" w14:textId="2E68D7DD" w:rsidTr="00CC289F">
        <w:trPr>
          <w:trHeight w:val="467"/>
        </w:trPr>
        <w:tc>
          <w:tcPr>
            <w:tcW w:w="2335" w:type="dxa"/>
          </w:tcPr>
          <w:p w14:paraId="6C8A387D" w14:textId="77777777" w:rsidR="00196264" w:rsidRDefault="00D337A2" w:rsidP="00CC289F">
            <w:pPr>
              <w:spacing w:before="0" w:after="0" w:line="240" w:lineRule="auto"/>
              <w:ind w:right="-180"/>
              <w:jc w:val="left"/>
              <w:rPr>
                <w:sz w:val="20"/>
                <w:szCs w:val="20"/>
              </w:rPr>
            </w:pPr>
            <w:r w:rsidRPr="00CC289F">
              <w:rPr>
                <w:sz w:val="20"/>
                <w:szCs w:val="20"/>
              </w:rPr>
              <w:t>Verifica conflitto di</w:t>
            </w:r>
          </w:p>
          <w:p w14:paraId="6A917C0C" w14:textId="6C9D7667" w:rsidR="00D337A2" w:rsidRPr="00CC289F" w:rsidRDefault="00D337A2" w:rsidP="00CC289F">
            <w:pPr>
              <w:spacing w:before="0" w:after="0" w:line="240" w:lineRule="auto"/>
              <w:ind w:right="-180"/>
              <w:jc w:val="left"/>
              <w:rPr>
                <w:sz w:val="20"/>
                <w:szCs w:val="20"/>
              </w:rPr>
            </w:pPr>
            <w:r w:rsidRPr="00CC289F">
              <w:rPr>
                <w:sz w:val="20"/>
                <w:szCs w:val="20"/>
              </w:rPr>
              <w:t>interessi e antiriciclaggio</w:t>
            </w:r>
          </w:p>
        </w:tc>
        <w:tc>
          <w:tcPr>
            <w:tcW w:w="946" w:type="dxa"/>
            <w:vAlign w:val="center"/>
          </w:tcPr>
          <w:p w14:paraId="6A50C753" w14:textId="1B836576" w:rsidR="00D337A2" w:rsidRPr="00CC289F" w:rsidRDefault="00D337A2" w:rsidP="00CC289F">
            <w:pPr>
              <w:spacing w:before="0" w:after="0" w:line="240" w:lineRule="auto"/>
              <w:ind w:left="-110" w:right="-130" w:hanging="5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R</w:t>
            </w:r>
          </w:p>
        </w:tc>
        <w:tc>
          <w:tcPr>
            <w:tcW w:w="674" w:type="dxa"/>
            <w:vAlign w:val="center"/>
          </w:tcPr>
          <w:p w14:paraId="37FBBBBB" w14:textId="700E95C2" w:rsidR="00D337A2" w:rsidRPr="00CC289F" w:rsidRDefault="00D337A2" w:rsidP="00CC289F">
            <w:pPr>
              <w:spacing w:before="0" w:after="0" w:line="240" w:lineRule="auto"/>
              <w:ind w:left="-150" w:right="-8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C</w:t>
            </w:r>
          </w:p>
        </w:tc>
        <w:tc>
          <w:tcPr>
            <w:tcW w:w="946" w:type="dxa"/>
            <w:vAlign w:val="center"/>
          </w:tcPr>
          <w:p w14:paraId="4F5DC315" w14:textId="1E901A00" w:rsidR="00D337A2" w:rsidRPr="00CC289F" w:rsidRDefault="00D337A2" w:rsidP="00CC289F">
            <w:pPr>
              <w:spacing w:before="0" w:after="0" w:line="240" w:lineRule="auto"/>
              <w:ind w:left="-200" w:right="-22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I</w:t>
            </w:r>
          </w:p>
        </w:tc>
        <w:tc>
          <w:tcPr>
            <w:tcW w:w="1394" w:type="dxa"/>
            <w:vAlign w:val="center"/>
          </w:tcPr>
          <w:p w14:paraId="5B11E7C6" w14:textId="1C05EF94" w:rsidR="00D337A2" w:rsidRPr="00CC289F" w:rsidRDefault="00D337A2" w:rsidP="00CC289F">
            <w:pPr>
              <w:spacing w:before="0" w:after="0" w:line="240" w:lineRule="auto"/>
              <w:ind w:left="-7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-</w:t>
            </w:r>
          </w:p>
        </w:tc>
        <w:tc>
          <w:tcPr>
            <w:tcW w:w="946" w:type="dxa"/>
            <w:vAlign w:val="center"/>
          </w:tcPr>
          <w:p w14:paraId="58F58D64" w14:textId="587FB1F8" w:rsidR="00D337A2" w:rsidRPr="00CC289F" w:rsidRDefault="00D337A2" w:rsidP="00CC289F">
            <w:pPr>
              <w:spacing w:before="0" w:after="0" w:line="240" w:lineRule="auto"/>
              <w:ind w:left="-200" w:right="-4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I</w:t>
            </w:r>
          </w:p>
        </w:tc>
        <w:tc>
          <w:tcPr>
            <w:tcW w:w="946" w:type="dxa"/>
            <w:vAlign w:val="center"/>
          </w:tcPr>
          <w:p w14:paraId="5F3E15D6" w14:textId="3AB9A71E" w:rsidR="00D337A2" w:rsidRPr="00CC289F" w:rsidRDefault="00D337A2" w:rsidP="00CC289F">
            <w:pPr>
              <w:spacing w:before="0" w:after="0" w:line="240" w:lineRule="auto"/>
              <w:ind w:left="-160" w:right="-17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-</w:t>
            </w:r>
          </w:p>
        </w:tc>
        <w:tc>
          <w:tcPr>
            <w:tcW w:w="808" w:type="dxa"/>
            <w:vAlign w:val="center"/>
          </w:tcPr>
          <w:p w14:paraId="6816EC8E" w14:textId="7F4CF1E7" w:rsidR="00D337A2" w:rsidRPr="00CC289F" w:rsidRDefault="00D337A2" w:rsidP="00CC289F">
            <w:pPr>
              <w:spacing w:before="0" w:after="0" w:line="240" w:lineRule="auto"/>
              <w:ind w:left="-110" w:right="-120" w:hanging="4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I</w:t>
            </w:r>
          </w:p>
        </w:tc>
      </w:tr>
      <w:tr w:rsidR="00893496" w:rsidRPr="00C50C0A" w14:paraId="4DFB63C6" w14:textId="792DE75A" w:rsidTr="00CC289F">
        <w:trPr>
          <w:trHeight w:val="499"/>
        </w:trPr>
        <w:tc>
          <w:tcPr>
            <w:tcW w:w="2335" w:type="dxa"/>
          </w:tcPr>
          <w:p w14:paraId="497BC7CC" w14:textId="77E6BE15" w:rsidR="00D337A2" w:rsidRPr="00CC289F" w:rsidRDefault="00D337A2" w:rsidP="00CC289F">
            <w:pPr>
              <w:spacing w:before="0" w:after="0" w:line="240" w:lineRule="auto"/>
              <w:ind w:right="-180"/>
              <w:jc w:val="left"/>
              <w:rPr>
                <w:rFonts w:eastAsia="Arial"/>
                <w:sz w:val="20"/>
                <w:szCs w:val="20"/>
              </w:rPr>
            </w:pPr>
            <w:r w:rsidRPr="00CC289F">
              <w:rPr>
                <w:sz w:val="20"/>
                <w:szCs w:val="20"/>
              </w:rPr>
              <w:t>Verifica copertura finanziaria</w:t>
            </w:r>
          </w:p>
        </w:tc>
        <w:tc>
          <w:tcPr>
            <w:tcW w:w="946" w:type="dxa"/>
            <w:vAlign w:val="center"/>
          </w:tcPr>
          <w:p w14:paraId="2CACBDC5" w14:textId="12A0C2AB" w:rsidR="00D337A2" w:rsidRPr="00CC289F" w:rsidRDefault="00D337A2" w:rsidP="00CC289F">
            <w:pPr>
              <w:spacing w:before="0" w:after="0" w:line="240" w:lineRule="auto"/>
              <w:ind w:left="-110" w:right="-130" w:hanging="5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C</w:t>
            </w:r>
          </w:p>
        </w:tc>
        <w:tc>
          <w:tcPr>
            <w:tcW w:w="674" w:type="dxa"/>
            <w:vAlign w:val="center"/>
          </w:tcPr>
          <w:p w14:paraId="79F8EE2D" w14:textId="36DF8C3A" w:rsidR="00D337A2" w:rsidRPr="00CC289F" w:rsidRDefault="00D337A2" w:rsidP="00CC289F">
            <w:pPr>
              <w:spacing w:before="0" w:after="0" w:line="240" w:lineRule="auto"/>
              <w:ind w:left="-150" w:right="-80"/>
              <w:jc w:val="center"/>
              <w:rPr>
                <w:sz w:val="18"/>
                <w:szCs w:val="18"/>
                <w:highlight w:val="yellow"/>
              </w:rPr>
            </w:pPr>
            <w:r w:rsidRPr="00CC289F">
              <w:rPr>
                <w:sz w:val="18"/>
                <w:szCs w:val="18"/>
              </w:rPr>
              <w:t>-</w:t>
            </w:r>
          </w:p>
        </w:tc>
        <w:tc>
          <w:tcPr>
            <w:tcW w:w="946" w:type="dxa"/>
            <w:vAlign w:val="center"/>
          </w:tcPr>
          <w:p w14:paraId="5DD63CB7" w14:textId="385CEA72" w:rsidR="00D337A2" w:rsidRPr="00CC289F" w:rsidRDefault="00D337A2" w:rsidP="00CC289F">
            <w:pPr>
              <w:spacing w:before="0" w:after="0" w:line="240" w:lineRule="auto"/>
              <w:ind w:left="-200" w:right="-220"/>
              <w:jc w:val="center"/>
              <w:rPr>
                <w:sz w:val="18"/>
                <w:szCs w:val="18"/>
                <w:highlight w:val="yellow"/>
              </w:rPr>
            </w:pPr>
            <w:r w:rsidRPr="00CC289F">
              <w:rPr>
                <w:sz w:val="18"/>
                <w:szCs w:val="18"/>
              </w:rPr>
              <w:t>R</w:t>
            </w:r>
          </w:p>
        </w:tc>
        <w:tc>
          <w:tcPr>
            <w:tcW w:w="1394" w:type="dxa"/>
            <w:vAlign w:val="center"/>
          </w:tcPr>
          <w:p w14:paraId="7EE428CB" w14:textId="56B2F5F2" w:rsidR="00D337A2" w:rsidRPr="00CC289F" w:rsidRDefault="00D337A2" w:rsidP="00CC289F">
            <w:pPr>
              <w:spacing w:before="0" w:after="0" w:line="240" w:lineRule="auto"/>
              <w:ind w:left="-7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I</w:t>
            </w:r>
          </w:p>
        </w:tc>
        <w:tc>
          <w:tcPr>
            <w:tcW w:w="946" w:type="dxa"/>
            <w:vAlign w:val="center"/>
          </w:tcPr>
          <w:p w14:paraId="11FDFEAB" w14:textId="46DD13CE" w:rsidR="00D337A2" w:rsidRPr="00CC289F" w:rsidRDefault="00D337A2" w:rsidP="00CC289F">
            <w:pPr>
              <w:spacing w:before="0" w:after="0" w:line="240" w:lineRule="auto"/>
              <w:ind w:left="-200" w:right="-4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-</w:t>
            </w:r>
          </w:p>
        </w:tc>
        <w:tc>
          <w:tcPr>
            <w:tcW w:w="946" w:type="dxa"/>
            <w:vAlign w:val="center"/>
          </w:tcPr>
          <w:p w14:paraId="581F909B" w14:textId="7FB9D898" w:rsidR="00D337A2" w:rsidRPr="00CC289F" w:rsidRDefault="00D337A2" w:rsidP="00CC289F">
            <w:pPr>
              <w:spacing w:before="0" w:after="0" w:line="240" w:lineRule="auto"/>
              <w:ind w:left="-160" w:right="-17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-</w:t>
            </w:r>
          </w:p>
        </w:tc>
        <w:tc>
          <w:tcPr>
            <w:tcW w:w="808" w:type="dxa"/>
            <w:vAlign w:val="center"/>
          </w:tcPr>
          <w:p w14:paraId="1277E0E8" w14:textId="17B72F2A" w:rsidR="00D337A2" w:rsidRPr="00CC289F" w:rsidDel="001236B9" w:rsidRDefault="00D337A2" w:rsidP="00CC289F">
            <w:pPr>
              <w:spacing w:before="0" w:after="0" w:line="240" w:lineRule="auto"/>
              <w:ind w:left="-110" w:right="-120" w:hanging="4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-</w:t>
            </w:r>
          </w:p>
        </w:tc>
      </w:tr>
      <w:tr w:rsidR="00893496" w:rsidRPr="00C50C0A" w14:paraId="4868A8E0" w14:textId="41A98CE0" w:rsidTr="00CC289F">
        <w:trPr>
          <w:trHeight w:val="440"/>
        </w:trPr>
        <w:tc>
          <w:tcPr>
            <w:tcW w:w="2335" w:type="dxa"/>
          </w:tcPr>
          <w:p w14:paraId="27579DFD" w14:textId="32721224" w:rsidR="00D337A2" w:rsidRPr="00CC289F" w:rsidRDefault="00D337A2" w:rsidP="00CC289F">
            <w:pPr>
              <w:spacing w:before="0" w:after="0" w:line="240" w:lineRule="auto"/>
              <w:ind w:right="-180"/>
              <w:jc w:val="left"/>
              <w:rPr>
                <w:rFonts w:eastAsia="Arial"/>
                <w:sz w:val="20"/>
                <w:szCs w:val="20"/>
              </w:rPr>
            </w:pPr>
            <w:r w:rsidRPr="00CC289F">
              <w:rPr>
                <w:sz w:val="20"/>
                <w:szCs w:val="20"/>
              </w:rPr>
              <w:t>Decisione/approvazione dell’atto di concessione</w:t>
            </w:r>
          </w:p>
        </w:tc>
        <w:tc>
          <w:tcPr>
            <w:tcW w:w="946" w:type="dxa"/>
            <w:vAlign w:val="center"/>
          </w:tcPr>
          <w:p w14:paraId="6754BE23" w14:textId="5D2EB07D" w:rsidR="00D337A2" w:rsidRPr="00CC289F" w:rsidRDefault="00D337A2" w:rsidP="00CC289F">
            <w:pPr>
              <w:spacing w:before="0" w:after="0" w:line="240" w:lineRule="auto"/>
              <w:ind w:left="-110" w:right="-130" w:hanging="5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C</w:t>
            </w:r>
          </w:p>
        </w:tc>
        <w:tc>
          <w:tcPr>
            <w:tcW w:w="674" w:type="dxa"/>
            <w:vAlign w:val="center"/>
          </w:tcPr>
          <w:p w14:paraId="390F2CA4" w14:textId="63359B34" w:rsidR="00D337A2" w:rsidRPr="00CC289F" w:rsidDel="00C538B6" w:rsidRDefault="00D337A2" w:rsidP="00CC289F">
            <w:pPr>
              <w:spacing w:before="0" w:after="0" w:line="240" w:lineRule="auto"/>
              <w:ind w:left="-150" w:right="-8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C</w:t>
            </w:r>
          </w:p>
        </w:tc>
        <w:tc>
          <w:tcPr>
            <w:tcW w:w="946" w:type="dxa"/>
            <w:vAlign w:val="center"/>
          </w:tcPr>
          <w:p w14:paraId="163066F3" w14:textId="1A8FF408" w:rsidR="00D337A2" w:rsidRPr="00CC289F" w:rsidDel="00C538B6" w:rsidRDefault="00D337A2" w:rsidP="00CC289F">
            <w:pPr>
              <w:spacing w:before="0" w:after="0" w:line="240" w:lineRule="auto"/>
              <w:ind w:left="-200" w:right="-22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C</w:t>
            </w:r>
          </w:p>
        </w:tc>
        <w:tc>
          <w:tcPr>
            <w:tcW w:w="1394" w:type="dxa"/>
            <w:vAlign w:val="center"/>
          </w:tcPr>
          <w:p w14:paraId="59EA23CF" w14:textId="1F919E17" w:rsidR="00D337A2" w:rsidRPr="00CC289F" w:rsidRDefault="00D337A2" w:rsidP="00CC289F">
            <w:pPr>
              <w:spacing w:before="0" w:after="0" w:line="240" w:lineRule="auto"/>
              <w:ind w:left="-7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A</w:t>
            </w:r>
          </w:p>
        </w:tc>
        <w:tc>
          <w:tcPr>
            <w:tcW w:w="946" w:type="dxa"/>
            <w:vAlign w:val="center"/>
          </w:tcPr>
          <w:p w14:paraId="066CAA7F" w14:textId="306AA143" w:rsidR="00D337A2" w:rsidRPr="00CC289F" w:rsidRDefault="00D337A2" w:rsidP="00CC289F">
            <w:pPr>
              <w:spacing w:before="0" w:after="0" w:line="240" w:lineRule="auto"/>
              <w:ind w:left="-200" w:right="-4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I</w:t>
            </w:r>
          </w:p>
        </w:tc>
        <w:tc>
          <w:tcPr>
            <w:tcW w:w="946" w:type="dxa"/>
            <w:vAlign w:val="center"/>
          </w:tcPr>
          <w:p w14:paraId="11D58C00" w14:textId="05B95711" w:rsidR="00D337A2" w:rsidRPr="00CC289F" w:rsidRDefault="00D337A2" w:rsidP="00CC289F">
            <w:pPr>
              <w:spacing w:before="0" w:after="0" w:line="240" w:lineRule="auto"/>
              <w:ind w:left="-160" w:right="-17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-</w:t>
            </w:r>
          </w:p>
        </w:tc>
        <w:tc>
          <w:tcPr>
            <w:tcW w:w="808" w:type="dxa"/>
            <w:vAlign w:val="center"/>
          </w:tcPr>
          <w:p w14:paraId="2AAA5B75" w14:textId="324DE4D8" w:rsidR="00D337A2" w:rsidRPr="00CC289F" w:rsidRDefault="00D337A2" w:rsidP="00CC289F">
            <w:pPr>
              <w:spacing w:before="0" w:after="0" w:line="240" w:lineRule="auto"/>
              <w:ind w:left="-110" w:right="-120" w:hanging="4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I</w:t>
            </w:r>
          </w:p>
        </w:tc>
      </w:tr>
      <w:tr w:rsidR="00893496" w:rsidRPr="00C50C0A" w14:paraId="42873113" w14:textId="0AE7B655" w:rsidTr="00CC289F">
        <w:trPr>
          <w:trHeight w:val="463"/>
        </w:trPr>
        <w:tc>
          <w:tcPr>
            <w:tcW w:w="2335" w:type="dxa"/>
          </w:tcPr>
          <w:p w14:paraId="2DAF22E7" w14:textId="77777777" w:rsidR="00196264" w:rsidRDefault="00D337A2" w:rsidP="00CC289F">
            <w:pPr>
              <w:spacing w:before="0" w:after="0" w:line="240" w:lineRule="auto"/>
              <w:ind w:right="-180"/>
              <w:jc w:val="left"/>
              <w:rPr>
                <w:sz w:val="20"/>
                <w:szCs w:val="20"/>
              </w:rPr>
            </w:pPr>
            <w:r w:rsidRPr="00CC289F">
              <w:rPr>
                <w:sz w:val="20"/>
                <w:szCs w:val="20"/>
              </w:rPr>
              <w:t xml:space="preserve">Formalizzazione e </w:t>
            </w:r>
          </w:p>
          <w:p w14:paraId="0F56F6B5" w14:textId="13A4A087" w:rsidR="00D337A2" w:rsidRPr="00CC289F" w:rsidRDefault="00D337A2" w:rsidP="00CC289F">
            <w:pPr>
              <w:spacing w:before="0" w:after="0" w:line="240" w:lineRule="auto"/>
              <w:ind w:right="-180"/>
              <w:jc w:val="left"/>
              <w:rPr>
                <w:rFonts w:eastAsia="Arial"/>
                <w:sz w:val="20"/>
                <w:szCs w:val="20"/>
              </w:rPr>
            </w:pPr>
            <w:r w:rsidRPr="00CC289F">
              <w:rPr>
                <w:sz w:val="20"/>
                <w:szCs w:val="20"/>
              </w:rPr>
              <w:t>trasmissione dell’atto</w:t>
            </w:r>
          </w:p>
        </w:tc>
        <w:tc>
          <w:tcPr>
            <w:tcW w:w="946" w:type="dxa"/>
            <w:vAlign w:val="center"/>
          </w:tcPr>
          <w:p w14:paraId="16432698" w14:textId="70B49483" w:rsidR="00D337A2" w:rsidRPr="00CC289F" w:rsidRDefault="00D337A2" w:rsidP="00CC289F">
            <w:pPr>
              <w:spacing w:before="0" w:after="0" w:line="240" w:lineRule="auto"/>
              <w:ind w:left="-110" w:right="-130" w:hanging="5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R</w:t>
            </w:r>
          </w:p>
        </w:tc>
        <w:tc>
          <w:tcPr>
            <w:tcW w:w="674" w:type="dxa"/>
            <w:vAlign w:val="center"/>
          </w:tcPr>
          <w:p w14:paraId="292C4879" w14:textId="5AB24C17" w:rsidR="00D337A2" w:rsidRPr="00CC289F" w:rsidDel="00C538B6" w:rsidRDefault="00D337A2" w:rsidP="00CC289F">
            <w:pPr>
              <w:spacing w:before="0" w:after="0" w:line="240" w:lineRule="auto"/>
              <w:ind w:left="-150" w:right="-8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C</w:t>
            </w:r>
          </w:p>
        </w:tc>
        <w:tc>
          <w:tcPr>
            <w:tcW w:w="946" w:type="dxa"/>
            <w:vAlign w:val="center"/>
          </w:tcPr>
          <w:p w14:paraId="22E506BA" w14:textId="051DFAC8" w:rsidR="00D337A2" w:rsidRPr="00CC289F" w:rsidDel="00C538B6" w:rsidRDefault="00D337A2" w:rsidP="00CC289F">
            <w:pPr>
              <w:spacing w:before="0" w:after="0" w:line="240" w:lineRule="auto"/>
              <w:ind w:left="-200" w:right="-22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I</w:t>
            </w:r>
          </w:p>
        </w:tc>
        <w:tc>
          <w:tcPr>
            <w:tcW w:w="1394" w:type="dxa"/>
            <w:vAlign w:val="center"/>
          </w:tcPr>
          <w:p w14:paraId="473FCCF6" w14:textId="6A2A77C3" w:rsidR="00D337A2" w:rsidRPr="00CC289F" w:rsidRDefault="00D337A2" w:rsidP="00CC289F">
            <w:pPr>
              <w:spacing w:before="0" w:after="0" w:line="240" w:lineRule="auto"/>
              <w:ind w:left="-7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I</w:t>
            </w:r>
          </w:p>
        </w:tc>
        <w:tc>
          <w:tcPr>
            <w:tcW w:w="946" w:type="dxa"/>
            <w:vAlign w:val="center"/>
          </w:tcPr>
          <w:p w14:paraId="75A6C677" w14:textId="7A415B03" w:rsidR="00D337A2" w:rsidRPr="00CC289F" w:rsidRDefault="00D337A2" w:rsidP="00CC289F">
            <w:pPr>
              <w:spacing w:before="0" w:after="0" w:line="240" w:lineRule="auto"/>
              <w:ind w:left="-200" w:right="-4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I</w:t>
            </w:r>
          </w:p>
        </w:tc>
        <w:tc>
          <w:tcPr>
            <w:tcW w:w="946" w:type="dxa"/>
            <w:vAlign w:val="center"/>
          </w:tcPr>
          <w:p w14:paraId="1A18BFEA" w14:textId="384D86DD" w:rsidR="00D337A2" w:rsidRPr="00CC289F" w:rsidRDefault="00D337A2" w:rsidP="00CC289F">
            <w:pPr>
              <w:spacing w:before="0" w:after="0" w:line="240" w:lineRule="auto"/>
              <w:ind w:left="-160" w:right="-17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-</w:t>
            </w:r>
          </w:p>
        </w:tc>
        <w:tc>
          <w:tcPr>
            <w:tcW w:w="808" w:type="dxa"/>
            <w:vAlign w:val="center"/>
          </w:tcPr>
          <w:p w14:paraId="1DD47A5B" w14:textId="113BA108" w:rsidR="00D337A2" w:rsidRPr="00CC289F" w:rsidRDefault="00D337A2" w:rsidP="00CC289F">
            <w:pPr>
              <w:spacing w:before="0" w:after="0" w:line="240" w:lineRule="auto"/>
              <w:ind w:left="-110" w:right="-120" w:hanging="4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-</w:t>
            </w:r>
          </w:p>
        </w:tc>
      </w:tr>
      <w:tr w:rsidR="00893496" w:rsidRPr="00C50C0A" w14:paraId="3995B71B" w14:textId="25218C49" w:rsidTr="00CC289F">
        <w:trPr>
          <w:trHeight w:val="650"/>
        </w:trPr>
        <w:tc>
          <w:tcPr>
            <w:tcW w:w="2335" w:type="dxa"/>
          </w:tcPr>
          <w:p w14:paraId="24D1B90F" w14:textId="77777777" w:rsidR="00196264" w:rsidRDefault="00D337A2" w:rsidP="00CC289F">
            <w:pPr>
              <w:spacing w:before="0" w:after="0" w:line="240" w:lineRule="auto"/>
              <w:ind w:right="-180"/>
              <w:jc w:val="left"/>
              <w:rPr>
                <w:sz w:val="20"/>
                <w:szCs w:val="20"/>
              </w:rPr>
            </w:pPr>
            <w:r w:rsidRPr="00CC289F">
              <w:rPr>
                <w:sz w:val="20"/>
                <w:szCs w:val="20"/>
              </w:rPr>
              <w:t xml:space="preserve">Pubblicazione </w:t>
            </w:r>
          </w:p>
          <w:p w14:paraId="1797D655" w14:textId="77777777" w:rsidR="00196264" w:rsidRDefault="00D337A2" w:rsidP="00CC289F">
            <w:pPr>
              <w:spacing w:before="0" w:after="0" w:line="240" w:lineRule="auto"/>
              <w:ind w:right="-180"/>
              <w:jc w:val="left"/>
              <w:rPr>
                <w:sz w:val="20"/>
                <w:szCs w:val="20"/>
              </w:rPr>
            </w:pPr>
            <w:r w:rsidRPr="00CC289F">
              <w:rPr>
                <w:sz w:val="20"/>
                <w:szCs w:val="20"/>
              </w:rPr>
              <w:t xml:space="preserve">“Società Trasparente” </w:t>
            </w:r>
          </w:p>
          <w:p w14:paraId="255D7E4F" w14:textId="6FD44D65" w:rsidR="00D337A2" w:rsidRPr="00CC289F" w:rsidRDefault="00D337A2" w:rsidP="00CC289F">
            <w:pPr>
              <w:spacing w:before="0" w:after="0" w:line="240" w:lineRule="auto"/>
              <w:ind w:right="-180"/>
              <w:jc w:val="left"/>
              <w:rPr>
                <w:rFonts w:eastAsia="Arial"/>
                <w:sz w:val="20"/>
                <w:szCs w:val="20"/>
              </w:rPr>
            </w:pPr>
            <w:r w:rsidRPr="00CC289F">
              <w:rPr>
                <w:sz w:val="20"/>
                <w:szCs w:val="20"/>
              </w:rPr>
              <w:t>(</w:t>
            </w:r>
            <w:r w:rsidR="00EB2A23" w:rsidRPr="00CC289F">
              <w:rPr>
                <w:sz w:val="20"/>
                <w:szCs w:val="20"/>
              </w:rPr>
              <w:t>Ar</w:t>
            </w:r>
            <w:r w:rsidR="00196264">
              <w:rPr>
                <w:sz w:val="20"/>
                <w:szCs w:val="20"/>
              </w:rPr>
              <w:t>tt.</w:t>
            </w:r>
            <w:r w:rsidRPr="00CC289F">
              <w:rPr>
                <w:sz w:val="20"/>
                <w:szCs w:val="20"/>
              </w:rPr>
              <w:t xml:space="preserve"> 26-27)</w:t>
            </w:r>
          </w:p>
        </w:tc>
        <w:tc>
          <w:tcPr>
            <w:tcW w:w="946" w:type="dxa"/>
            <w:vAlign w:val="center"/>
          </w:tcPr>
          <w:p w14:paraId="0EC3581F" w14:textId="523B2C70" w:rsidR="00D337A2" w:rsidRPr="00CC289F" w:rsidRDefault="00D337A2" w:rsidP="00CC289F">
            <w:pPr>
              <w:spacing w:before="0" w:after="0" w:line="240" w:lineRule="auto"/>
              <w:ind w:left="-110" w:right="-130" w:hanging="5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C</w:t>
            </w:r>
          </w:p>
        </w:tc>
        <w:tc>
          <w:tcPr>
            <w:tcW w:w="674" w:type="dxa"/>
            <w:vAlign w:val="center"/>
          </w:tcPr>
          <w:p w14:paraId="7718524F" w14:textId="74BC620D" w:rsidR="00D337A2" w:rsidRPr="00CC289F" w:rsidDel="00C538B6" w:rsidRDefault="00D337A2" w:rsidP="00CC289F">
            <w:pPr>
              <w:spacing w:before="0" w:after="0" w:line="240" w:lineRule="auto"/>
              <w:ind w:left="-150" w:right="-8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R</w:t>
            </w:r>
          </w:p>
        </w:tc>
        <w:tc>
          <w:tcPr>
            <w:tcW w:w="946" w:type="dxa"/>
            <w:vAlign w:val="center"/>
          </w:tcPr>
          <w:p w14:paraId="7B1A919D" w14:textId="6E2A7AFD" w:rsidR="00D337A2" w:rsidRPr="00CC289F" w:rsidDel="00C538B6" w:rsidRDefault="00D337A2" w:rsidP="00CC289F">
            <w:pPr>
              <w:spacing w:before="0" w:after="0" w:line="240" w:lineRule="auto"/>
              <w:ind w:left="-200" w:right="-22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-</w:t>
            </w:r>
          </w:p>
        </w:tc>
        <w:tc>
          <w:tcPr>
            <w:tcW w:w="1394" w:type="dxa"/>
            <w:vAlign w:val="center"/>
          </w:tcPr>
          <w:p w14:paraId="45512A0C" w14:textId="6EBD36DD" w:rsidR="00D337A2" w:rsidRPr="00CC289F" w:rsidRDefault="00D337A2" w:rsidP="00CC289F">
            <w:pPr>
              <w:spacing w:before="0" w:after="0" w:line="240" w:lineRule="auto"/>
              <w:ind w:left="-7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I</w:t>
            </w:r>
          </w:p>
        </w:tc>
        <w:tc>
          <w:tcPr>
            <w:tcW w:w="946" w:type="dxa"/>
            <w:vAlign w:val="center"/>
          </w:tcPr>
          <w:p w14:paraId="55C6EB7F" w14:textId="6BEEBF55" w:rsidR="00D337A2" w:rsidRPr="00CC289F" w:rsidRDefault="00D337A2" w:rsidP="00CC289F">
            <w:pPr>
              <w:spacing w:before="0" w:after="0" w:line="240" w:lineRule="auto"/>
              <w:ind w:left="-200" w:right="-4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A</w:t>
            </w:r>
          </w:p>
        </w:tc>
        <w:tc>
          <w:tcPr>
            <w:tcW w:w="946" w:type="dxa"/>
            <w:vAlign w:val="center"/>
          </w:tcPr>
          <w:p w14:paraId="4B453882" w14:textId="412F143E" w:rsidR="00D337A2" w:rsidRPr="00CC289F" w:rsidRDefault="00D337A2" w:rsidP="00CC289F">
            <w:pPr>
              <w:spacing w:before="0" w:after="0" w:line="240" w:lineRule="auto"/>
              <w:ind w:left="-160" w:right="-17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I</w:t>
            </w:r>
          </w:p>
        </w:tc>
        <w:tc>
          <w:tcPr>
            <w:tcW w:w="808" w:type="dxa"/>
            <w:vAlign w:val="center"/>
          </w:tcPr>
          <w:p w14:paraId="2E114DC9" w14:textId="46286BCF" w:rsidR="00D337A2" w:rsidRPr="00CC289F" w:rsidRDefault="00D337A2" w:rsidP="00CC289F">
            <w:pPr>
              <w:spacing w:before="0" w:after="0" w:line="240" w:lineRule="auto"/>
              <w:ind w:left="-110" w:right="-120" w:hanging="4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-</w:t>
            </w:r>
          </w:p>
        </w:tc>
      </w:tr>
      <w:tr w:rsidR="00893496" w:rsidRPr="00C50C0A" w14:paraId="5A67E9D6" w14:textId="564C18AF" w:rsidTr="00CC289F">
        <w:trPr>
          <w:trHeight w:val="434"/>
        </w:trPr>
        <w:tc>
          <w:tcPr>
            <w:tcW w:w="2335" w:type="dxa"/>
          </w:tcPr>
          <w:p w14:paraId="69BF1CE5" w14:textId="3FA52DDD" w:rsidR="00D337A2" w:rsidRPr="00CC289F" w:rsidRDefault="00D337A2" w:rsidP="00CC289F">
            <w:pPr>
              <w:spacing w:before="0" w:after="0" w:line="240" w:lineRule="auto"/>
              <w:ind w:right="-180"/>
              <w:jc w:val="left"/>
              <w:rPr>
                <w:rFonts w:eastAsia="Arial"/>
                <w:sz w:val="20"/>
                <w:szCs w:val="20"/>
              </w:rPr>
            </w:pPr>
            <w:r w:rsidRPr="00CC289F">
              <w:rPr>
                <w:sz w:val="20"/>
                <w:szCs w:val="20"/>
              </w:rPr>
              <w:t>Liquidazione del beneficio (post-pubblicazione)</w:t>
            </w:r>
          </w:p>
        </w:tc>
        <w:tc>
          <w:tcPr>
            <w:tcW w:w="946" w:type="dxa"/>
            <w:vAlign w:val="center"/>
          </w:tcPr>
          <w:p w14:paraId="63C45F92" w14:textId="3EDD56BF" w:rsidR="00D337A2" w:rsidRPr="00CC289F" w:rsidRDefault="00D337A2" w:rsidP="00CC289F">
            <w:pPr>
              <w:spacing w:before="0" w:after="0" w:line="240" w:lineRule="auto"/>
              <w:ind w:left="-110" w:right="-130" w:hanging="5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C</w:t>
            </w:r>
          </w:p>
        </w:tc>
        <w:tc>
          <w:tcPr>
            <w:tcW w:w="674" w:type="dxa"/>
            <w:vAlign w:val="center"/>
          </w:tcPr>
          <w:p w14:paraId="7F9350D5" w14:textId="4C55A099" w:rsidR="00D337A2" w:rsidRPr="00CC289F" w:rsidDel="00C538B6" w:rsidRDefault="00D337A2" w:rsidP="00CC289F">
            <w:pPr>
              <w:spacing w:before="0" w:after="0" w:line="240" w:lineRule="auto"/>
              <w:ind w:left="-150" w:right="-8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-</w:t>
            </w:r>
          </w:p>
        </w:tc>
        <w:tc>
          <w:tcPr>
            <w:tcW w:w="946" w:type="dxa"/>
            <w:vAlign w:val="center"/>
          </w:tcPr>
          <w:p w14:paraId="5190F1B1" w14:textId="0BFEE4CD" w:rsidR="00D337A2" w:rsidRPr="00CC289F" w:rsidDel="00C538B6" w:rsidRDefault="00D337A2" w:rsidP="00CC289F">
            <w:pPr>
              <w:spacing w:before="0" w:after="0" w:line="240" w:lineRule="auto"/>
              <w:ind w:left="-200" w:right="-22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R</w:t>
            </w:r>
          </w:p>
        </w:tc>
        <w:tc>
          <w:tcPr>
            <w:tcW w:w="1394" w:type="dxa"/>
            <w:vAlign w:val="center"/>
          </w:tcPr>
          <w:p w14:paraId="4094E5F2" w14:textId="4C9C506F" w:rsidR="00D337A2" w:rsidRPr="00CC289F" w:rsidRDefault="00D337A2" w:rsidP="00CC289F">
            <w:pPr>
              <w:spacing w:before="0" w:after="0" w:line="240" w:lineRule="auto"/>
              <w:ind w:left="-7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I</w:t>
            </w:r>
          </w:p>
        </w:tc>
        <w:tc>
          <w:tcPr>
            <w:tcW w:w="946" w:type="dxa"/>
            <w:vAlign w:val="center"/>
          </w:tcPr>
          <w:p w14:paraId="2B465C2B" w14:textId="23C68280" w:rsidR="00D337A2" w:rsidRPr="00CC289F" w:rsidRDefault="00D337A2" w:rsidP="00CC289F">
            <w:pPr>
              <w:spacing w:before="0" w:after="0" w:line="240" w:lineRule="auto"/>
              <w:ind w:left="-200" w:right="-4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I</w:t>
            </w:r>
          </w:p>
        </w:tc>
        <w:tc>
          <w:tcPr>
            <w:tcW w:w="946" w:type="dxa"/>
            <w:vAlign w:val="center"/>
          </w:tcPr>
          <w:p w14:paraId="454A9CA3" w14:textId="1189299E" w:rsidR="00D337A2" w:rsidRPr="00CC289F" w:rsidRDefault="00D337A2" w:rsidP="00CC289F">
            <w:pPr>
              <w:spacing w:before="0" w:after="0" w:line="240" w:lineRule="auto"/>
              <w:ind w:left="-160" w:right="-17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-</w:t>
            </w:r>
          </w:p>
        </w:tc>
        <w:tc>
          <w:tcPr>
            <w:tcW w:w="808" w:type="dxa"/>
            <w:vAlign w:val="center"/>
          </w:tcPr>
          <w:p w14:paraId="3D19ECD7" w14:textId="560E3FF4" w:rsidR="00D337A2" w:rsidRPr="00CC289F" w:rsidRDefault="00D337A2" w:rsidP="00CC289F">
            <w:pPr>
              <w:spacing w:before="0" w:after="0" w:line="240" w:lineRule="auto"/>
              <w:ind w:left="-110" w:right="-120" w:hanging="40"/>
              <w:jc w:val="center"/>
              <w:rPr>
                <w:sz w:val="18"/>
                <w:szCs w:val="18"/>
              </w:rPr>
            </w:pPr>
            <w:r w:rsidRPr="00CC289F">
              <w:rPr>
                <w:sz w:val="18"/>
                <w:szCs w:val="18"/>
              </w:rPr>
              <w:t>-</w:t>
            </w:r>
          </w:p>
        </w:tc>
      </w:tr>
    </w:tbl>
    <w:p w14:paraId="0C3FDAA2" w14:textId="77777777" w:rsidR="0026319B" w:rsidRPr="00CC289F" w:rsidRDefault="0026319B" w:rsidP="00CC289F">
      <w:pPr>
        <w:spacing w:before="0" w:after="0" w:line="240" w:lineRule="auto"/>
        <w:rPr>
          <w:i/>
          <w:iCs/>
          <w:sz w:val="16"/>
          <w:szCs w:val="16"/>
        </w:rPr>
      </w:pPr>
      <w:bookmarkStart w:id="47" w:name="_Toc226709825"/>
      <w:r w:rsidRPr="00CC289F">
        <w:rPr>
          <w:i/>
          <w:iCs/>
          <w:sz w:val="16"/>
          <w:szCs w:val="16"/>
        </w:rPr>
        <w:t>Legenda della Matrice RACI:</w:t>
      </w:r>
    </w:p>
    <w:p w14:paraId="08B32609" w14:textId="3EA9FED2" w:rsidR="0026319B" w:rsidRPr="00CC289F" w:rsidRDefault="0026319B" w:rsidP="00CC289F">
      <w:pPr>
        <w:spacing w:before="0" w:after="0" w:line="240" w:lineRule="auto"/>
        <w:rPr>
          <w:sz w:val="16"/>
          <w:szCs w:val="16"/>
        </w:rPr>
      </w:pPr>
      <w:r w:rsidRPr="00CC289F">
        <w:rPr>
          <w:b/>
          <w:bCs/>
          <w:sz w:val="16"/>
          <w:szCs w:val="16"/>
        </w:rPr>
        <w:t>R</w:t>
      </w:r>
      <w:r w:rsidR="00196264" w:rsidRPr="00CC289F">
        <w:rPr>
          <w:sz w:val="16"/>
          <w:szCs w:val="16"/>
        </w:rPr>
        <w:t xml:space="preserve"> - </w:t>
      </w:r>
      <w:r w:rsidRPr="00CC289F">
        <w:rPr>
          <w:b/>
          <w:bCs/>
          <w:i/>
          <w:iCs/>
          <w:sz w:val="16"/>
          <w:szCs w:val="16"/>
        </w:rPr>
        <w:t>R</w:t>
      </w:r>
      <w:r w:rsidRPr="00CC289F">
        <w:rPr>
          <w:sz w:val="16"/>
          <w:szCs w:val="16"/>
        </w:rPr>
        <w:t>esponsible (Responsabile operativo): il soggetto che esegue concretamente l’attività e ne risponde in prima persona sul piano operativo. Per ogni attività può esserci uno o più soggetti R.</w:t>
      </w:r>
    </w:p>
    <w:p w14:paraId="5BC6EF0D" w14:textId="1AA1A41F" w:rsidR="0026319B" w:rsidRPr="00CC289F" w:rsidRDefault="0026319B" w:rsidP="00CC289F">
      <w:pPr>
        <w:spacing w:before="0" w:after="0" w:line="240" w:lineRule="auto"/>
        <w:rPr>
          <w:sz w:val="16"/>
          <w:szCs w:val="16"/>
        </w:rPr>
      </w:pPr>
      <w:r w:rsidRPr="00CC289F">
        <w:rPr>
          <w:b/>
          <w:bCs/>
          <w:sz w:val="16"/>
          <w:szCs w:val="16"/>
        </w:rPr>
        <w:t>A</w:t>
      </w:r>
      <w:r w:rsidR="00196264" w:rsidRPr="00CC289F">
        <w:rPr>
          <w:sz w:val="16"/>
          <w:szCs w:val="16"/>
        </w:rPr>
        <w:t xml:space="preserve"> - </w:t>
      </w:r>
      <w:proofErr w:type="spellStart"/>
      <w:r w:rsidRPr="00CC289F">
        <w:rPr>
          <w:b/>
          <w:bCs/>
          <w:i/>
          <w:iCs/>
          <w:sz w:val="16"/>
          <w:szCs w:val="16"/>
        </w:rPr>
        <w:t>A</w:t>
      </w:r>
      <w:r w:rsidRPr="00CC289F">
        <w:rPr>
          <w:sz w:val="16"/>
          <w:szCs w:val="16"/>
        </w:rPr>
        <w:t>ccountable</w:t>
      </w:r>
      <w:proofErr w:type="spellEnd"/>
      <w:r w:rsidRPr="00CC289F">
        <w:rPr>
          <w:sz w:val="16"/>
          <w:szCs w:val="16"/>
        </w:rPr>
        <w:t xml:space="preserve"> (Titolare finale): il soggetto su cui ricade la responsabilità ultima del risultato; è l’unico autorizzato ad approvare o validare l’output. Per ogni attività deve esserci un solo soggetto A.</w:t>
      </w:r>
    </w:p>
    <w:p w14:paraId="79CDA002" w14:textId="4621E6F8" w:rsidR="0026319B" w:rsidRPr="00CC289F" w:rsidRDefault="0026319B" w:rsidP="00CC289F">
      <w:pPr>
        <w:spacing w:before="0" w:after="0" w:line="240" w:lineRule="auto"/>
        <w:rPr>
          <w:sz w:val="16"/>
          <w:szCs w:val="16"/>
        </w:rPr>
      </w:pPr>
      <w:r w:rsidRPr="00CC289F">
        <w:rPr>
          <w:b/>
          <w:bCs/>
          <w:sz w:val="16"/>
          <w:szCs w:val="16"/>
        </w:rPr>
        <w:t>C</w:t>
      </w:r>
      <w:r w:rsidR="00196264" w:rsidRPr="00CC289F">
        <w:rPr>
          <w:sz w:val="16"/>
          <w:szCs w:val="16"/>
        </w:rPr>
        <w:t xml:space="preserve"> - </w:t>
      </w:r>
      <w:proofErr w:type="spellStart"/>
      <w:r w:rsidRPr="00CC289F">
        <w:rPr>
          <w:b/>
          <w:bCs/>
          <w:i/>
          <w:iCs/>
          <w:sz w:val="16"/>
          <w:szCs w:val="16"/>
        </w:rPr>
        <w:t>C</w:t>
      </w:r>
      <w:r w:rsidRPr="00CC289F">
        <w:rPr>
          <w:sz w:val="16"/>
          <w:szCs w:val="16"/>
        </w:rPr>
        <w:t>onsulted</w:t>
      </w:r>
      <w:proofErr w:type="spellEnd"/>
      <w:r w:rsidRPr="00CC289F">
        <w:rPr>
          <w:sz w:val="16"/>
          <w:szCs w:val="16"/>
        </w:rPr>
        <w:t xml:space="preserve"> (Consultato): il soggetto che fornisce contributi, pareri o informazioni necessari allo svolgimento dell’attività, prima o durante la sua esecuzione; la comunicazione è bidirezionale.</w:t>
      </w:r>
    </w:p>
    <w:p w14:paraId="60806835" w14:textId="1DA68A4B" w:rsidR="0026319B" w:rsidRPr="00CC289F" w:rsidRDefault="0026319B" w:rsidP="00CC289F">
      <w:pPr>
        <w:spacing w:before="0" w:after="0" w:line="240" w:lineRule="auto"/>
        <w:rPr>
          <w:sz w:val="16"/>
          <w:szCs w:val="16"/>
        </w:rPr>
      </w:pPr>
      <w:r w:rsidRPr="00CC289F">
        <w:rPr>
          <w:b/>
          <w:bCs/>
          <w:sz w:val="16"/>
          <w:szCs w:val="16"/>
        </w:rPr>
        <w:t>I</w:t>
      </w:r>
      <w:r w:rsidR="00196264" w:rsidRPr="00CC289F">
        <w:rPr>
          <w:sz w:val="16"/>
          <w:szCs w:val="16"/>
        </w:rPr>
        <w:t xml:space="preserve"> - </w:t>
      </w:r>
      <w:proofErr w:type="spellStart"/>
      <w:r w:rsidRPr="00CC289F">
        <w:rPr>
          <w:b/>
          <w:bCs/>
          <w:i/>
          <w:iCs/>
          <w:sz w:val="16"/>
          <w:szCs w:val="16"/>
        </w:rPr>
        <w:t>I</w:t>
      </w:r>
      <w:r w:rsidRPr="00CC289F">
        <w:rPr>
          <w:sz w:val="16"/>
          <w:szCs w:val="16"/>
        </w:rPr>
        <w:t>nformed</w:t>
      </w:r>
      <w:proofErr w:type="spellEnd"/>
      <w:r w:rsidRPr="00CC289F">
        <w:rPr>
          <w:sz w:val="16"/>
          <w:szCs w:val="16"/>
        </w:rPr>
        <w:t xml:space="preserve"> (Informato): il soggetto che deve essere tenuto aggiornato sull’esito o sull’avanzamento dell’attività; la comunicazione è unidirezionale (a valle).</w:t>
      </w:r>
    </w:p>
    <w:p w14:paraId="1B8D09D9" w14:textId="3805D896" w:rsidR="00D32854" w:rsidRDefault="0026319B" w:rsidP="00D32854">
      <w:pPr>
        <w:spacing w:before="0" w:after="0" w:line="240" w:lineRule="auto"/>
        <w:rPr>
          <w:sz w:val="16"/>
          <w:szCs w:val="16"/>
        </w:rPr>
      </w:pPr>
      <w:r w:rsidRPr="00CC289F">
        <w:rPr>
          <w:b/>
          <w:bCs/>
          <w:sz w:val="16"/>
          <w:szCs w:val="16"/>
        </w:rPr>
        <w:t xml:space="preserve">- </w:t>
      </w:r>
      <w:r w:rsidRPr="00CC289F">
        <w:rPr>
          <w:sz w:val="16"/>
          <w:szCs w:val="16"/>
        </w:rPr>
        <w:t>(trattino): il soggetto non è coinvolto in quella specifica attività.</w:t>
      </w:r>
    </w:p>
    <w:p w14:paraId="30C63A9B" w14:textId="77777777" w:rsidR="00D32854" w:rsidRDefault="00D32854" w:rsidP="00D32854">
      <w:pPr>
        <w:spacing w:before="0" w:after="0" w:line="240" w:lineRule="auto"/>
        <w:rPr>
          <w:sz w:val="16"/>
          <w:szCs w:val="16"/>
        </w:rPr>
      </w:pPr>
    </w:p>
    <w:p w14:paraId="024C7E6F" w14:textId="77777777" w:rsidR="00D32854" w:rsidRDefault="00D32854" w:rsidP="00D32854">
      <w:pPr>
        <w:spacing w:before="0" w:after="0" w:line="240" w:lineRule="auto"/>
        <w:rPr>
          <w:sz w:val="16"/>
          <w:szCs w:val="16"/>
        </w:rPr>
      </w:pPr>
    </w:p>
    <w:p w14:paraId="54170758" w14:textId="77777777" w:rsidR="00D32854" w:rsidRDefault="00D32854" w:rsidP="00D32854">
      <w:pPr>
        <w:spacing w:before="0" w:after="0" w:line="240" w:lineRule="auto"/>
        <w:rPr>
          <w:sz w:val="16"/>
          <w:szCs w:val="16"/>
        </w:rPr>
      </w:pPr>
    </w:p>
    <w:p w14:paraId="7823C3C1" w14:textId="77777777" w:rsidR="00D32854" w:rsidRDefault="00D32854" w:rsidP="00D32854">
      <w:pPr>
        <w:spacing w:before="0" w:after="0" w:line="240" w:lineRule="auto"/>
        <w:rPr>
          <w:sz w:val="16"/>
          <w:szCs w:val="16"/>
        </w:rPr>
      </w:pPr>
    </w:p>
    <w:p w14:paraId="2CB447AB" w14:textId="77777777" w:rsidR="00D32854" w:rsidRDefault="00D32854" w:rsidP="00D32854">
      <w:pPr>
        <w:spacing w:before="0" w:after="0" w:line="240" w:lineRule="auto"/>
        <w:rPr>
          <w:sz w:val="16"/>
          <w:szCs w:val="16"/>
        </w:rPr>
      </w:pPr>
    </w:p>
    <w:p w14:paraId="2D3F2BF1" w14:textId="77777777" w:rsidR="00D32854" w:rsidRDefault="00D32854" w:rsidP="00D32854">
      <w:pPr>
        <w:spacing w:before="0" w:after="0" w:line="240" w:lineRule="auto"/>
        <w:rPr>
          <w:sz w:val="16"/>
          <w:szCs w:val="16"/>
        </w:rPr>
      </w:pPr>
    </w:p>
    <w:p w14:paraId="1E074590" w14:textId="77777777" w:rsidR="00D32854" w:rsidRDefault="00D32854" w:rsidP="00D32854">
      <w:pPr>
        <w:spacing w:before="0" w:after="0" w:line="240" w:lineRule="auto"/>
        <w:rPr>
          <w:sz w:val="16"/>
          <w:szCs w:val="16"/>
        </w:rPr>
      </w:pPr>
    </w:p>
    <w:p w14:paraId="653B0F7B" w14:textId="77777777" w:rsidR="00D32854" w:rsidRDefault="00D32854" w:rsidP="00D32854">
      <w:pPr>
        <w:spacing w:before="0" w:after="0" w:line="240" w:lineRule="auto"/>
        <w:rPr>
          <w:sz w:val="16"/>
          <w:szCs w:val="16"/>
        </w:rPr>
      </w:pPr>
    </w:p>
    <w:p w14:paraId="6D8136F3" w14:textId="77777777" w:rsidR="0086238F" w:rsidRPr="00914A26" w:rsidRDefault="0086238F" w:rsidP="00CC289F">
      <w:pPr>
        <w:spacing w:before="0" w:after="0" w:line="240" w:lineRule="auto"/>
      </w:pPr>
      <w:bookmarkStart w:id="48" w:name="_Toc240901328"/>
      <w:bookmarkStart w:id="49" w:name="_Toc240902741"/>
      <w:bookmarkStart w:id="50" w:name="_Toc240902838"/>
      <w:bookmarkStart w:id="51" w:name="_Toc240903184"/>
      <w:bookmarkStart w:id="52" w:name="_Toc240902839"/>
      <w:bookmarkStart w:id="53" w:name="_Toc240903185"/>
      <w:bookmarkEnd w:id="47"/>
      <w:bookmarkEnd w:id="48"/>
      <w:bookmarkEnd w:id="49"/>
      <w:bookmarkEnd w:id="50"/>
      <w:bookmarkEnd w:id="51"/>
      <w:bookmarkEnd w:id="52"/>
      <w:bookmarkEnd w:id="53"/>
    </w:p>
    <w:p w14:paraId="68217143" w14:textId="5BAFA072" w:rsidR="00A258A0" w:rsidRPr="00A258A0" w:rsidRDefault="00A258A0" w:rsidP="00A258A0">
      <w:pPr>
        <w:pStyle w:val="Titolo1"/>
      </w:pPr>
      <w:bookmarkStart w:id="54" w:name="_Toc240903360"/>
      <w:r>
        <w:lastRenderedPageBreak/>
        <w:t>INDICATORI DI MONITORAGGIO</w:t>
      </w:r>
      <w:bookmarkEnd w:id="54"/>
    </w:p>
    <w:tbl>
      <w:tblPr>
        <w:tblW w:w="494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142" w:type="dxa"/>
          <w:bottom w:w="28" w:type="dxa"/>
          <w:right w:w="142" w:type="dxa"/>
        </w:tblCellMar>
        <w:tblLook w:val="04A0" w:firstRow="1" w:lastRow="0" w:firstColumn="1" w:lastColumn="0" w:noHBand="0" w:noVBand="1"/>
      </w:tblPr>
      <w:tblGrid>
        <w:gridCol w:w="2875"/>
        <w:gridCol w:w="4680"/>
        <w:gridCol w:w="179"/>
        <w:gridCol w:w="1217"/>
      </w:tblGrid>
      <w:tr w:rsidR="00A258A0" w:rsidRPr="00914A26" w14:paraId="16DE3FB7" w14:textId="77777777" w:rsidTr="00564712">
        <w:trPr>
          <w:tblHeader/>
        </w:trPr>
        <w:tc>
          <w:tcPr>
            <w:tcW w:w="1606" w:type="pct"/>
            <w:shd w:val="clear" w:color="auto" w:fill="4D104A"/>
          </w:tcPr>
          <w:p w14:paraId="44500BEE" w14:textId="77777777" w:rsidR="00A258A0" w:rsidRPr="00564712" w:rsidRDefault="00A258A0" w:rsidP="00564712">
            <w:pPr>
              <w:spacing w:before="0" w:after="0" w:line="240" w:lineRule="auto"/>
              <w:ind w:right="-140"/>
              <w:jc w:val="center"/>
              <w:rPr>
                <w:b/>
                <w:bCs/>
              </w:rPr>
            </w:pPr>
            <w:r w:rsidRPr="00564712">
              <w:rPr>
                <w:b/>
                <w:bCs/>
              </w:rPr>
              <w:t>ELEMENTO VALUTATO</w:t>
            </w:r>
          </w:p>
        </w:tc>
        <w:tc>
          <w:tcPr>
            <w:tcW w:w="2614" w:type="pct"/>
            <w:shd w:val="clear" w:color="auto" w:fill="4D104A"/>
          </w:tcPr>
          <w:p w14:paraId="4DE67297" w14:textId="77777777" w:rsidR="00A258A0" w:rsidRPr="00564712" w:rsidRDefault="00A258A0" w:rsidP="00564712">
            <w:pPr>
              <w:spacing w:before="0" w:after="0" w:line="240" w:lineRule="auto"/>
              <w:ind w:left="568" w:hanging="284"/>
              <w:jc w:val="center"/>
              <w:rPr>
                <w:b/>
                <w:bCs/>
              </w:rPr>
            </w:pPr>
            <w:r w:rsidRPr="00564712">
              <w:rPr>
                <w:b/>
                <w:bCs/>
              </w:rPr>
              <w:t>INDICATORE</w:t>
            </w:r>
          </w:p>
        </w:tc>
        <w:tc>
          <w:tcPr>
            <w:tcW w:w="780" w:type="pct"/>
            <w:gridSpan w:val="2"/>
            <w:shd w:val="clear" w:color="auto" w:fill="4D104A"/>
          </w:tcPr>
          <w:p w14:paraId="1CC6EF7D" w14:textId="77777777" w:rsidR="00A258A0" w:rsidRPr="00564712" w:rsidRDefault="00A258A0" w:rsidP="00564712">
            <w:pPr>
              <w:spacing w:before="0" w:after="0" w:line="240" w:lineRule="auto"/>
              <w:ind w:left="-180"/>
              <w:jc w:val="center"/>
              <w:rPr>
                <w:b/>
                <w:bCs/>
              </w:rPr>
            </w:pPr>
            <w:r w:rsidRPr="00564712">
              <w:rPr>
                <w:b/>
                <w:bCs/>
              </w:rPr>
              <w:t>TARGET</w:t>
            </w:r>
          </w:p>
        </w:tc>
      </w:tr>
      <w:tr w:rsidR="00A258A0" w:rsidRPr="00914A26" w14:paraId="7938F3D0" w14:textId="77777777" w:rsidTr="00564712">
        <w:tc>
          <w:tcPr>
            <w:tcW w:w="1606" w:type="pct"/>
            <w:vAlign w:val="center"/>
          </w:tcPr>
          <w:p w14:paraId="673F16E3" w14:textId="77777777" w:rsidR="00A258A0" w:rsidRDefault="00A258A0" w:rsidP="00564712">
            <w:pPr>
              <w:spacing w:after="0" w:line="240" w:lineRule="auto"/>
              <w:ind w:right="-142"/>
              <w:jc w:val="left"/>
            </w:pPr>
            <w:r>
              <w:t xml:space="preserve">Tempestività della </w:t>
            </w:r>
          </w:p>
          <w:p w14:paraId="7A5DE046" w14:textId="77777777" w:rsidR="00A258A0" w:rsidRPr="00EB2A23" w:rsidRDefault="00A258A0" w:rsidP="00564712">
            <w:pPr>
              <w:spacing w:before="0" w:line="240" w:lineRule="auto"/>
              <w:ind w:right="-140"/>
              <w:jc w:val="left"/>
            </w:pPr>
            <w:r>
              <w:t>pubblicazione</w:t>
            </w:r>
          </w:p>
        </w:tc>
        <w:tc>
          <w:tcPr>
            <w:tcW w:w="2714" w:type="pct"/>
            <w:gridSpan w:val="2"/>
            <w:vAlign w:val="center"/>
          </w:tcPr>
          <w:p w14:paraId="7E71C726" w14:textId="77777777" w:rsidR="00A258A0" w:rsidRPr="00EB2A23" w:rsidRDefault="00A258A0" w:rsidP="00564712">
            <w:pPr>
              <w:spacing w:before="0" w:after="0" w:line="240" w:lineRule="auto"/>
              <w:ind w:left="-70"/>
              <w:jc w:val="left"/>
            </w:pPr>
            <w:r w:rsidRPr="00A55DD9">
              <w:t>Giorni medi tra adozione dell’atto e pubblicazione</w:t>
            </w:r>
          </w:p>
        </w:tc>
        <w:tc>
          <w:tcPr>
            <w:tcW w:w="680" w:type="pct"/>
            <w:vAlign w:val="center"/>
          </w:tcPr>
          <w:p w14:paraId="6DF20865" w14:textId="77777777" w:rsidR="00A258A0" w:rsidRPr="00EB2A23" w:rsidRDefault="00A258A0" w:rsidP="00564712">
            <w:pPr>
              <w:spacing w:before="0" w:after="0" w:line="240" w:lineRule="auto"/>
              <w:ind w:left="-180"/>
              <w:jc w:val="center"/>
            </w:pPr>
            <w:r w:rsidRPr="0037697D">
              <w:t>≤ 7 giorni</w:t>
            </w:r>
          </w:p>
        </w:tc>
      </w:tr>
      <w:tr w:rsidR="00A258A0" w:rsidRPr="00914A26" w14:paraId="76B5DF78" w14:textId="77777777" w:rsidTr="00564712">
        <w:tc>
          <w:tcPr>
            <w:tcW w:w="1606" w:type="pct"/>
            <w:vAlign w:val="center"/>
          </w:tcPr>
          <w:p w14:paraId="18EE6CC6" w14:textId="77777777" w:rsidR="00A258A0" w:rsidRDefault="00A258A0" w:rsidP="00564712">
            <w:pPr>
              <w:spacing w:after="0" w:line="240" w:lineRule="auto"/>
              <w:ind w:right="-142"/>
              <w:jc w:val="left"/>
            </w:pPr>
            <w:r w:rsidRPr="00A55DD9">
              <w:t xml:space="preserve">Completezza dei </w:t>
            </w:r>
          </w:p>
          <w:p w14:paraId="0DCFA54D" w14:textId="77777777" w:rsidR="00A258A0" w:rsidRPr="00EB2A23" w:rsidRDefault="00A258A0" w:rsidP="00564712">
            <w:pPr>
              <w:spacing w:before="0" w:line="240" w:lineRule="auto"/>
              <w:ind w:right="-140"/>
              <w:jc w:val="left"/>
            </w:pPr>
            <w:r w:rsidRPr="00A55DD9">
              <w:t>dati pubblicati (</w:t>
            </w:r>
            <w:r>
              <w:t xml:space="preserve">Art. </w:t>
            </w:r>
            <w:r w:rsidRPr="00A55DD9">
              <w:t>27)</w:t>
            </w:r>
          </w:p>
        </w:tc>
        <w:tc>
          <w:tcPr>
            <w:tcW w:w="2714" w:type="pct"/>
            <w:gridSpan w:val="2"/>
            <w:vAlign w:val="center"/>
          </w:tcPr>
          <w:p w14:paraId="72052561" w14:textId="77777777" w:rsidR="00A258A0" w:rsidRPr="00EB2A23" w:rsidRDefault="00A258A0" w:rsidP="00564712">
            <w:pPr>
              <w:spacing w:before="0" w:after="0" w:line="240" w:lineRule="auto"/>
              <w:ind w:left="-70"/>
              <w:jc w:val="left"/>
            </w:pPr>
            <w:r w:rsidRPr="00A55DD9">
              <w:t>Atti pubblicati con tutti gli elementi minimi</w:t>
            </w:r>
          </w:p>
        </w:tc>
        <w:tc>
          <w:tcPr>
            <w:tcW w:w="680" w:type="pct"/>
            <w:vAlign w:val="center"/>
          </w:tcPr>
          <w:p w14:paraId="4A77F319" w14:textId="77777777" w:rsidR="00A258A0" w:rsidRPr="00EB2A23" w:rsidRDefault="00A258A0" w:rsidP="00564712">
            <w:pPr>
              <w:spacing w:before="0" w:after="0" w:line="240" w:lineRule="auto"/>
              <w:ind w:left="-180"/>
              <w:jc w:val="center"/>
            </w:pPr>
            <w:r w:rsidRPr="0037697D">
              <w:t>100%</w:t>
            </w:r>
          </w:p>
        </w:tc>
      </w:tr>
      <w:tr w:rsidR="00A258A0" w:rsidRPr="00914A26" w14:paraId="4030010D" w14:textId="77777777" w:rsidTr="00564712">
        <w:tc>
          <w:tcPr>
            <w:tcW w:w="1606" w:type="pct"/>
            <w:vAlign w:val="center"/>
          </w:tcPr>
          <w:p w14:paraId="3A4AF32F" w14:textId="77777777" w:rsidR="00A258A0" w:rsidRDefault="00A258A0" w:rsidP="00564712">
            <w:pPr>
              <w:spacing w:after="0" w:line="240" w:lineRule="auto"/>
              <w:ind w:right="-142"/>
              <w:jc w:val="left"/>
            </w:pPr>
            <w:r>
              <w:t xml:space="preserve">Segnalazioni / </w:t>
            </w:r>
          </w:p>
          <w:p w14:paraId="68601DD3" w14:textId="77777777" w:rsidR="00A258A0" w:rsidRPr="00EB2A23" w:rsidRDefault="00A258A0" w:rsidP="00564712">
            <w:pPr>
              <w:spacing w:before="0" w:after="0" w:line="240" w:lineRule="auto"/>
              <w:ind w:right="-140"/>
              <w:jc w:val="left"/>
              <w:rPr>
                <w:rFonts w:eastAsia="Arial"/>
              </w:rPr>
            </w:pPr>
            <w:r>
              <w:t>non conformità rilevate</w:t>
            </w:r>
          </w:p>
        </w:tc>
        <w:tc>
          <w:tcPr>
            <w:tcW w:w="2714" w:type="pct"/>
            <w:gridSpan w:val="2"/>
            <w:vAlign w:val="center"/>
          </w:tcPr>
          <w:p w14:paraId="4A6519FE" w14:textId="77777777" w:rsidR="00A258A0" w:rsidRPr="00EB2A23" w:rsidRDefault="00A258A0" w:rsidP="00564712">
            <w:pPr>
              <w:spacing w:before="0" w:after="0" w:line="240" w:lineRule="auto"/>
              <w:ind w:left="-70"/>
              <w:jc w:val="left"/>
              <w:rPr>
                <w:rFonts w:eastAsia="Arial"/>
              </w:rPr>
            </w:pPr>
            <w:r w:rsidRPr="00A55DD9">
              <w:t>Conteggio delle segnalazioni del RT o dell’</w:t>
            </w:r>
            <w:proofErr w:type="spellStart"/>
            <w:r w:rsidRPr="00A55DD9">
              <w:t>OdV</w:t>
            </w:r>
            <w:proofErr w:type="spellEnd"/>
          </w:p>
        </w:tc>
        <w:tc>
          <w:tcPr>
            <w:tcW w:w="680" w:type="pct"/>
            <w:vAlign w:val="center"/>
          </w:tcPr>
          <w:p w14:paraId="23A30628" w14:textId="77777777" w:rsidR="00A258A0" w:rsidRPr="00EB2A23" w:rsidRDefault="00A258A0" w:rsidP="00564712">
            <w:pPr>
              <w:spacing w:before="0" w:after="0" w:line="240" w:lineRule="auto"/>
              <w:ind w:left="-180" w:right="-184"/>
              <w:jc w:val="center"/>
              <w:rPr>
                <w:rFonts w:eastAsia="Arial"/>
              </w:rPr>
            </w:pPr>
            <w:r w:rsidRPr="0037697D">
              <w:t>Tendere a 0</w:t>
            </w:r>
          </w:p>
        </w:tc>
      </w:tr>
    </w:tbl>
    <w:p w14:paraId="1DDE768C" w14:textId="13A7DA1F" w:rsidR="00541E63" w:rsidRDefault="00A258A0" w:rsidP="00BE54A5">
      <w:pPr>
        <w:spacing w:after="0" w:line="240" w:lineRule="auto"/>
        <w:rPr>
          <w:szCs w:val="22"/>
        </w:rPr>
      </w:pPr>
      <w:r w:rsidRPr="00893496">
        <w:t>Gli esiti del monitoraggio costituiscono base informativa per la revisione periodica della procedura e per l’aggiornamento del MOG</w:t>
      </w:r>
      <w:r>
        <w:t xml:space="preserve"> </w:t>
      </w:r>
      <w:r w:rsidRPr="00893496">
        <w:t>231.</w:t>
      </w:r>
    </w:p>
    <w:p w14:paraId="3A3A5E2F" w14:textId="77777777" w:rsidR="00BE54A5" w:rsidRPr="00EB2A23" w:rsidRDefault="00BE54A5" w:rsidP="00CC289F">
      <w:pPr>
        <w:spacing w:before="0" w:after="0" w:line="240" w:lineRule="auto"/>
      </w:pPr>
    </w:p>
    <w:p w14:paraId="0E0B61A4" w14:textId="33095A16" w:rsidR="00B72992" w:rsidRPr="00EB2A23" w:rsidRDefault="00A258A0">
      <w:pPr>
        <w:pStyle w:val="Titolo1"/>
      </w:pPr>
      <w:bookmarkStart w:id="55" w:name="_Toc240903361"/>
      <w:r>
        <w:t>LISTA DEGLI ALLEGATI</w:t>
      </w:r>
      <w:bookmarkEnd w:id="55"/>
    </w:p>
    <w:p w14:paraId="0EA15E67" w14:textId="77777777" w:rsidR="00A258A0" w:rsidRPr="0087312E" w:rsidRDefault="00A258A0" w:rsidP="00A258A0">
      <w:pPr>
        <w:spacing w:before="0" w:after="0" w:line="240" w:lineRule="auto"/>
      </w:pPr>
      <w:r w:rsidRPr="0087312E">
        <w:t>Allegato 1/Mod. Reg. - Modulo di istanza di concessione del beneficio</w:t>
      </w:r>
    </w:p>
    <w:p w14:paraId="5FAF53E8" w14:textId="47B2E8DC" w:rsidR="00A258A0" w:rsidRPr="0087312E" w:rsidRDefault="00A258A0" w:rsidP="00A258A0">
      <w:pPr>
        <w:spacing w:before="0" w:after="0" w:line="240" w:lineRule="auto"/>
      </w:pPr>
      <w:r w:rsidRPr="0087312E">
        <w:t>Allegato 2</w:t>
      </w:r>
      <w:r w:rsidR="00D32854" w:rsidRPr="0087312E">
        <w:t>/Mod. Reg</w:t>
      </w:r>
      <w:r w:rsidRPr="0087312E">
        <w:t xml:space="preserve"> - Schema di atto di concessione conforme all’Articolo 27 del </w:t>
      </w:r>
      <w:proofErr w:type="spellStart"/>
      <w:r w:rsidRPr="0087312E">
        <w:t>D.Lgs.</w:t>
      </w:r>
      <w:proofErr w:type="spellEnd"/>
      <w:r w:rsidRPr="0087312E">
        <w:t xml:space="preserve"> n. 33/2013</w:t>
      </w:r>
    </w:p>
    <w:p w14:paraId="606499BB" w14:textId="58B4A396" w:rsidR="00B00079" w:rsidRDefault="00A258A0" w:rsidP="00B012C5">
      <w:pPr>
        <w:spacing w:before="0" w:after="0" w:line="240" w:lineRule="auto"/>
        <w:rPr>
          <w:szCs w:val="22"/>
        </w:rPr>
      </w:pPr>
      <w:r w:rsidRPr="0087312E">
        <w:t xml:space="preserve">Allegato 3/Mod. Reg. </w:t>
      </w:r>
      <w:r w:rsidRPr="0087312E">
        <w:rPr>
          <w:sz w:val="20"/>
          <w:szCs w:val="20"/>
        </w:rPr>
        <w:t xml:space="preserve">- </w:t>
      </w:r>
      <w:r w:rsidRPr="0087312E">
        <w:rPr>
          <w:szCs w:val="22"/>
        </w:rPr>
        <w:t xml:space="preserve">Modello di dichiarazione sostitutiva resa ai sensi degli </w:t>
      </w:r>
      <w:proofErr w:type="spellStart"/>
      <w:r w:rsidRPr="0087312E">
        <w:rPr>
          <w:szCs w:val="22"/>
        </w:rPr>
        <w:t>Artt</w:t>
      </w:r>
      <w:proofErr w:type="spellEnd"/>
      <w:r w:rsidRPr="0087312E">
        <w:rPr>
          <w:szCs w:val="22"/>
        </w:rPr>
        <w:t xml:space="preserve"> 46 e 47 del D.P.R. n. 445/2000.</w:t>
      </w:r>
    </w:p>
    <w:p w14:paraId="55244C6C" w14:textId="77777777" w:rsidR="0087312E" w:rsidRDefault="0087312E" w:rsidP="00B012C5">
      <w:pPr>
        <w:spacing w:before="0" w:after="0" w:line="240" w:lineRule="auto"/>
      </w:pPr>
    </w:p>
    <w:p w14:paraId="411EF696" w14:textId="77777777" w:rsidR="00B00079" w:rsidRPr="00EB2A23" w:rsidRDefault="00B00079" w:rsidP="00B00079">
      <w:pPr>
        <w:pStyle w:val="Titolo1"/>
      </w:pPr>
      <w:bookmarkStart w:id="56" w:name="_Toc240903188"/>
      <w:bookmarkStart w:id="57" w:name="_Toc240903362"/>
      <w:r w:rsidRPr="00914A26">
        <w:t>DOCUMENTI AZIENDALI CORRELATI</w:t>
      </w:r>
      <w:bookmarkEnd w:id="56"/>
      <w:bookmarkEnd w:id="57"/>
      <w:r w:rsidRPr="00914A26">
        <w:t xml:space="preserve"> </w:t>
      </w:r>
    </w:p>
    <w:p w14:paraId="3D78E828" w14:textId="77777777" w:rsidR="00A258A0" w:rsidRPr="00EB2A23" w:rsidRDefault="00A258A0" w:rsidP="00A258A0">
      <w:pPr>
        <w:spacing w:before="0" w:after="0" w:line="240" w:lineRule="auto"/>
      </w:pPr>
      <w:r w:rsidRPr="00893496">
        <w:t>La presente procedura si coordina e si interpreta in raccordo con i seguenti documenti aziendali, ai quali si rinvia per quanto di competenza:</w:t>
      </w:r>
    </w:p>
    <w:p w14:paraId="626F23D1" w14:textId="77777777" w:rsidR="00A258A0" w:rsidRPr="00EB2A23" w:rsidRDefault="00A258A0" w:rsidP="00A258A0">
      <w:pPr>
        <w:spacing w:before="0" w:after="0" w:line="240" w:lineRule="auto"/>
      </w:pPr>
      <w:hyperlink r:id="rId16" w:history="1">
        <w:r w:rsidRPr="00477DC2">
          <w:rPr>
            <w:rStyle w:val="Collegamentoipertestuale"/>
          </w:rPr>
          <w:t>Codice Etico e di Condotta di ISMETT</w:t>
        </w:r>
      </w:hyperlink>
    </w:p>
    <w:p w14:paraId="5CBDE83C" w14:textId="77777777" w:rsidR="00A258A0" w:rsidRPr="00741A6E" w:rsidRDefault="00A258A0" w:rsidP="00A258A0">
      <w:pPr>
        <w:spacing w:before="0" w:after="0" w:line="240" w:lineRule="auto"/>
      </w:pPr>
      <w:hyperlink r:id="rId17" w:history="1">
        <w:r w:rsidRPr="00741A6E">
          <w:rPr>
            <w:color w:val="0563C1" w:themeColor="hyperlink"/>
            <w:u w:val="single"/>
          </w:rPr>
          <w:t>Modello</w:t>
        </w:r>
        <w:r w:rsidRPr="00741A6E">
          <w:rPr>
            <w:rFonts w:eastAsia="Arial"/>
            <w:color w:val="0563C1" w:themeColor="hyperlink"/>
            <w:u w:val="single"/>
          </w:rPr>
          <w:t xml:space="preserve"> di Organizzazione, Gestione e Controllo</w:t>
        </w:r>
      </w:hyperlink>
      <w:r w:rsidRPr="00741A6E">
        <w:rPr>
          <w:rFonts w:eastAsia="Arial"/>
        </w:rPr>
        <w:t xml:space="preserve"> (</w:t>
      </w:r>
      <w:r w:rsidRPr="00741A6E">
        <w:rPr>
          <w:rFonts w:eastAsia="Arial"/>
          <w:i/>
          <w:iCs/>
        </w:rPr>
        <w:t>ex</w:t>
      </w:r>
      <w:r w:rsidRPr="00741A6E">
        <w:rPr>
          <w:rFonts w:eastAsia="Arial"/>
        </w:rPr>
        <w:t xml:space="preserve"> </w:t>
      </w:r>
      <w:proofErr w:type="spellStart"/>
      <w:r w:rsidRPr="00741A6E">
        <w:rPr>
          <w:rFonts w:eastAsia="Arial"/>
        </w:rPr>
        <w:t>D.Lgs.</w:t>
      </w:r>
      <w:proofErr w:type="spellEnd"/>
      <w:r w:rsidRPr="00741A6E">
        <w:rPr>
          <w:rFonts w:eastAsia="Arial"/>
        </w:rPr>
        <w:t xml:space="preserve"> n. 231/2001 - MOG 231 vigente).</w:t>
      </w:r>
    </w:p>
    <w:p w14:paraId="7C83216E" w14:textId="75F9193C" w:rsidR="00A258A0" w:rsidRPr="0087312E" w:rsidRDefault="00A258A0" w:rsidP="00A258A0">
      <w:pPr>
        <w:spacing w:before="0" w:after="0" w:line="240" w:lineRule="auto"/>
        <w:ind w:right="-1370"/>
        <w:rPr>
          <w:szCs w:val="22"/>
        </w:rPr>
      </w:pPr>
      <w:r w:rsidRPr="0087312E">
        <w:t>PR</w:t>
      </w:r>
      <w:r w:rsidR="003A06FF" w:rsidRPr="0087312E">
        <w:t xml:space="preserve"> </w:t>
      </w:r>
      <w:r w:rsidRPr="0087312E">
        <w:t>HR</w:t>
      </w:r>
      <w:r w:rsidR="003A06FF" w:rsidRPr="0087312E">
        <w:t xml:space="preserve"> </w:t>
      </w:r>
      <w:r w:rsidRPr="0087312E">
        <w:t xml:space="preserve">GLD UPMC007 </w:t>
      </w:r>
      <w:r w:rsidRPr="0087312E">
        <w:rPr>
          <w:szCs w:val="22"/>
        </w:rPr>
        <w:t>Politiche aziendali di contrasto alle situazioni di conflitto di interessi favoritismo nepotismo</w:t>
      </w:r>
    </w:p>
    <w:p w14:paraId="075AA862" w14:textId="69DBC91F" w:rsidR="00A258A0" w:rsidRPr="0087312E" w:rsidRDefault="00A258A0" w:rsidP="00A258A0">
      <w:pPr>
        <w:spacing w:before="0" w:after="0" w:line="240" w:lineRule="auto"/>
      </w:pPr>
      <w:r w:rsidRPr="0087312E">
        <w:t>PR</w:t>
      </w:r>
      <w:r w:rsidR="0087312E">
        <w:t xml:space="preserve"> </w:t>
      </w:r>
      <w:r w:rsidRPr="0087312E">
        <w:t xml:space="preserve">DPO MCI LP ISMETT016 </w:t>
      </w:r>
      <w:r w:rsidR="0087312E">
        <w:t>P</w:t>
      </w:r>
      <w:r w:rsidRPr="0087312E">
        <w:t>olicy generale in materia di trattamento dei dati personali</w:t>
      </w:r>
    </w:p>
    <w:p w14:paraId="674659C7" w14:textId="3B85AD46" w:rsidR="00B00079" w:rsidRPr="009E574B" w:rsidRDefault="00A258A0" w:rsidP="00CC289F">
      <w:pPr>
        <w:spacing w:before="0" w:after="0" w:line="240" w:lineRule="auto"/>
      </w:pPr>
      <w:r w:rsidRPr="0087312E">
        <w:t xml:space="preserve">PR DPO MOI ISMETT003 Conservazione di dati e documenti (Data </w:t>
      </w:r>
      <w:proofErr w:type="spellStart"/>
      <w:r w:rsidRPr="0087312E">
        <w:t>Retention</w:t>
      </w:r>
      <w:proofErr w:type="spellEnd"/>
      <w:r w:rsidRPr="0087312E">
        <w:t>)</w:t>
      </w:r>
    </w:p>
    <w:sectPr w:rsidR="00B00079" w:rsidRPr="009E574B" w:rsidSect="00CC289F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985" w:right="1418" w:bottom="1985" w:left="1418" w:header="283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18F0D" w14:textId="77777777" w:rsidR="008522C1" w:rsidRDefault="008522C1" w:rsidP="00893496">
      <w:r>
        <w:separator/>
      </w:r>
    </w:p>
  </w:endnote>
  <w:endnote w:type="continuationSeparator" w:id="0">
    <w:p w14:paraId="287C8294" w14:textId="77777777" w:rsidR="008522C1" w:rsidRDefault="008522C1" w:rsidP="00893496">
      <w:r>
        <w:continuationSeparator/>
      </w:r>
    </w:p>
  </w:endnote>
  <w:endnote w:type="continuationNotice" w:id="1">
    <w:p w14:paraId="585F85A2" w14:textId="77777777" w:rsidR="008522C1" w:rsidRDefault="008522C1" w:rsidP="008934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D4BFF" w14:textId="77777777" w:rsidR="00344640" w:rsidRDefault="0034464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37" w:type="dxa"/>
      <w:jc w:val="center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top w:w="28" w:type="dxa"/>
        <w:left w:w="142" w:type="dxa"/>
        <w:bottom w:w="28" w:type="dxa"/>
        <w:right w:w="142" w:type="dxa"/>
      </w:tblCellMar>
      <w:tblLook w:val="01E0" w:firstRow="1" w:lastRow="1" w:firstColumn="1" w:lastColumn="1" w:noHBand="0" w:noVBand="0"/>
    </w:tblPr>
    <w:tblGrid>
      <w:gridCol w:w="2337"/>
      <w:gridCol w:w="5760"/>
      <w:gridCol w:w="2340"/>
    </w:tblGrid>
    <w:tr w:rsidR="00B7465B" w:rsidRPr="00B857D3" w14:paraId="0F654D44" w14:textId="77777777" w:rsidTr="00CC289F">
      <w:trPr>
        <w:jc w:val="center"/>
      </w:trPr>
      <w:tc>
        <w:tcPr>
          <w:tcW w:w="2337" w:type="dxa"/>
          <w:vAlign w:val="center"/>
        </w:tcPr>
        <w:p w14:paraId="4B7FA273" w14:textId="77777777" w:rsidR="00B7465B" w:rsidRPr="00CC289F" w:rsidRDefault="00B7465B" w:rsidP="00CC289F">
          <w:pPr>
            <w:spacing w:before="0" w:after="0" w:line="240" w:lineRule="auto"/>
            <w:jc w:val="center"/>
            <w:rPr>
              <w:b/>
              <w:bCs/>
            </w:rPr>
          </w:pPr>
          <w:r w:rsidRPr="00CC289F">
            <w:rPr>
              <w:b/>
              <w:bCs/>
            </w:rPr>
            <w:t>Manuale aziendale</w:t>
          </w:r>
        </w:p>
      </w:tc>
      <w:tc>
        <w:tcPr>
          <w:tcW w:w="5760" w:type="dxa"/>
          <w:vAlign w:val="center"/>
        </w:tcPr>
        <w:p w14:paraId="4B53D9D4" w14:textId="4B18E2E9" w:rsidR="00B7465B" w:rsidRPr="00CC289F" w:rsidRDefault="00B7465B" w:rsidP="00CC289F">
          <w:pPr>
            <w:spacing w:line="240" w:lineRule="auto"/>
            <w:ind w:left="-140" w:right="-142"/>
            <w:jc w:val="center"/>
            <w:rPr>
              <w:b/>
              <w:bCs/>
            </w:rPr>
          </w:pPr>
          <w:r w:rsidRPr="0030384A">
            <w:rPr>
              <w:b/>
              <w:bCs/>
              <w:noProof/>
              <w:szCs w:val="22"/>
            </w:rPr>
            <w:t>RISORSE FINANZIARIE E APPROVVIGIONAMENTI</w:t>
          </w:r>
        </w:p>
      </w:tc>
      <w:tc>
        <w:tcPr>
          <w:tcW w:w="2340" w:type="dxa"/>
          <w:vAlign w:val="center"/>
        </w:tcPr>
        <w:p w14:paraId="6AD884A3" w14:textId="77777777" w:rsidR="00B7465B" w:rsidRPr="00CC289F" w:rsidRDefault="00B7465B" w:rsidP="00CC289F">
          <w:pPr>
            <w:spacing w:before="0" w:after="0" w:line="240" w:lineRule="auto"/>
            <w:ind w:left="-140" w:right="-180"/>
            <w:jc w:val="center"/>
            <w:rPr>
              <w:b/>
              <w:bCs/>
            </w:rPr>
          </w:pPr>
          <w:r w:rsidRPr="00CC289F">
            <w:rPr>
              <w:b/>
              <w:bCs/>
            </w:rPr>
            <w:t xml:space="preserve">Pagina </w:t>
          </w:r>
          <w:r w:rsidRPr="00CC289F">
            <w:rPr>
              <w:b/>
              <w:bCs/>
            </w:rPr>
            <w:fldChar w:fldCharType="begin"/>
          </w:r>
          <w:r w:rsidRPr="00CC289F">
            <w:rPr>
              <w:b/>
              <w:bCs/>
            </w:rPr>
            <w:instrText xml:space="preserve"> PAGE </w:instrText>
          </w:r>
          <w:r w:rsidRPr="00CC289F">
            <w:rPr>
              <w:b/>
              <w:bCs/>
            </w:rPr>
            <w:fldChar w:fldCharType="separate"/>
          </w:r>
          <w:r w:rsidRPr="00CC289F">
            <w:rPr>
              <w:b/>
              <w:bCs/>
            </w:rPr>
            <w:t>1</w:t>
          </w:r>
          <w:r w:rsidRPr="00CC289F">
            <w:rPr>
              <w:b/>
              <w:bCs/>
            </w:rPr>
            <w:fldChar w:fldCharType="end"/>
          </w:r>
          <w:r w:rsidRPr="00CC289F">
            <w:rPr>
              <w:b/>
              <w:bCs/>
            </w:rPr>
            <w:t xml:space="preserve"> di </w:t>
          </w:r>
          <w:r w:rsidRPr="00CC289F">
            <w:rPr>
              <w:b/>
              <w:bCs/>
            </w:rPr>
            <w:fldChar w:fldCharType="begin"/>
          </w:r>
          <w:r w:rsidRPr="00CC289F">
            <w:rPr>
              <w:b/>
              <w:bCs/>
            </w:rPr>
            <w:instrText xml:space="preserve"> NUMPAGES </w:instrText>
          </w:r>
          <w:r w:rsidRPr="00CC289F">
            <w:rPr>
              <w:b/>
              <w:bCs/>
            </w:rPr>
            <w:fldChar w:fldCharType="separate"/>
          </w:r>
          <w:r w:rsidRPr="00CC289F">
            <w:rPr>
              <w:b/>
              <w:bCs/>
            </w:rPr>
            <w:t>14</w:t>
          </w:r>
          <w:r w:rsidRPr="00CC289F">
            <w:rPr>
              <w:b/>
              <w:bCs/>
            </w:rPr>
            <w:fldChar w:fldCharType="end"/>
          </w:r>
        </w:p>
      </w:tc>
    </w:tr>
  </w:tbl>
  <w:p w14:paraId="4D9972CD" w14:textId="77777777" w:rsidR="00B7465B" w:rsidRPr="00CC289F" w:rsidRDefault="00B7465B" w:rsidP="00CC289F">
    <w:pPr>
      <w:spacing w:after="0"/>
      <w:ind w:left="-900" w:right="-902"/>
      <w:jc w:val="center"/>
      <w:rPr>
        <w:i/>
        <w:iCs/>
        <w:color w:val="660066"/>
        <w:szCs w:val="22"/>
      </w:rPr>
    </w:pPr>
    <w:r w:rsidRPr="00CC289F">
      <w:rPr>
        <w:i/>
        <w:iCs/>
        <w:color w:val="660066"/>
        <w:szCs w:val="22"/>
      </w:rPr>
      <w:t xml:space="preserve">Il presente documento è una copia controllata informatica solo se acquisito dalla </w:t>
    </w:r>
    <w:proofErr w:type="spellStart"/>
    <w:r w:rsidRPr="00CC289F">
      <w:rPr>
        <w:i/>
        <w:iCs/>
        <w:color w:val="660066"/>
        <w:szCs w:val="22"/>
      </w:rPr>
      <w:t>Infonet</w:t>
    </w:r>
    <w:proofErr w:type="spellEnd"/>
    <w:r w:rsidRPr="00CC289F">
      <w:rPr>
        <w:i/>
        <w:iCs/>
        <w:color w:val="660066"/>
        <w:szCs w:val="22"/>
      </w:rPr>
      <w:t xml:space="preserve"> aziendale nella sezione specifica. </w:t>
    </w:r>
  </w:p>
  <w:p w14:paraId="12D60DEC" w14:textId="77777777" w:rsidR="00B7465B" w:rsidRPr="00DD17BE" w:rsidRDefault="00B7465B" w:rsidP="00CC289F">
    <w:pPr>
      <w:spacing w:before="0" w:after="0"/>
      <w:ind w:left="-900" w:right="-902"/>
      <w:jc w:val="center"/>
      <w:rPr>
        <w:i/>
        <w:iCs/>
        <w:color w:val="660066"/>
        <w:szCs w:val="22"/>
      </w:rPr>
    </w:pPr>
    <w:r w:rsidRPr="00CC289F">
      <w:rPr>
        <w:i/>
        <w:iCs/>
        <w:color w:val="660066"/>
        <w:szCs w:val="22"/>
      </w:rPr>
      <w:t>Ne è consentita la stampa solo a fini di consultazione personale e il formato cartaceo non costituisce copia controllata</w:t>
    </w:r>
    <w:r w:rsidRPr="00DD17BE">
      <w:rPr>
        <w:i/>
        <w:iCs/>
        <w:color w:val="660066"/>
        <w:szCs w:val="22"/>
      </w:rPr>
      <w:t>.</w:t>
    </w:r>
  </w:p>
  <w:p w14:paraId="49F9AF23" w14:textId="77777777" w:rsidR="00B7465B" w:rsidRDefault="00B7465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37" w:type="dxa"/>
      <w:jc w:val="center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top w:w="28" w:type="dxa"/>
        <w:left w:w="142" w:type="dxa"/>
        <w:bottom w:w="28" w:type="dxa"/>
        <w:right w:w="142" w:type="dxa"/>
      </w:tblCellMar>
      <w:tblLook w:val="01E0" w:firstRow="1" w:lastRow="1" w:firstColumn="1" w:lastColumn="1" w:noHBand="0" w:noVBand="0"/>
    </w:tblPr>
    <w:tblGrid>
      <w:gridCol w:w="2337"/>
      <w:gridCol w:w="5760"/>
      <w:gridCol w:w="2340"/>
    </w:tblGrid>
    <w:tr w:rsidR="00A26A92" w:rsidRPr="00B857D3" w14:paraId="7F7AA752" w14:textId="77777777" w:rsidTr="00CC289F">
      <w:trPr>
        <w:jc w:val="center"/>
      </w:trPr>
      <w:tc>
        <w:tcPr>
          <w:tcW w:w="2337" w:type="dxa"/>
          <w:vAlign w:val="center"/>
        </w:tcPr>
        <w:p w14:paraId="6645A3E4" w14:textId="77777777" w:rsidR="00A26A92" w:rsidRPr="00CC289F" w:rsidRDefault="00A26A92" w:rsidP="00CC289F">
          <w:pPr>
            <w:spacing w:before="0" w:after="0" w:line="240" w:lineRule="auto"/>
            <w:jc w:val="center"/>
            <w:rPr>
              <w:b/>
              <w:bCs/>
            </w:rPr>
          </w:pPr>
          <w:r w:rsidRPr="00CC289F">
            <w:rPr>
              <w:b/>
              <w:bCs/>
            </w:rPr>
            <w:t>Manuale aziendale</w:t>
          </w:r>
        </w:p>
      </w:tc>
      <w:tc>
        <w:tcPr>
          <w:tcW w:w="5760" w:type="dxa"/>
          <w:vAlign w:val="center"/>
        </w:tcPr>
        <w:p w14:paraId="4C045C31" w14:textId="17E5869E" w:rsidR="00A26A92" w:rsidRPr="00CC289F" w:rsidRDefault="00B7465B" w:rsidP="00CC289F">
          <w:pPr>
            <w:spacing w:line="240" w:lineRule="auto"/>
            <w:ind w:left="-140" w:right="-142"/>
            <w:jc w:val="center"/>
            <w:rPr>
              <w:b/>
              <w:bCs/>
            </w:rPr>
          </w:pPr>
          <w:r w:rsidRPr="0030384A">
            <w:rPr>
              <w:b/>
              <w:bCs/>
              <w:noProof/>
              <w:szCs w:val="22"/>
            </w:rPr>
            <w:t>RISORSE FINANZIARIE E APPROVVIGIONAMENTI</w:t>
          </w:r>
        </w:p>
      </w:tc>
      <w:tc>
        <w:tcPr>
          <w:tcW w:w="2340" w:type="dxa"/>
          <w:vAlign w:val="center"/>
        </w:tcPr>
        <w:p w14:paraId="5E51B431" w14:textId="77777777" w:rsidR="00A26A92" w:rsidRPr="00CC289F" w:rsidRDefault="00A26A92" w:rsidP="00CC289F">
          <w:pPr>
            <w:spacing w:before="0" w:after="0" w:line="240" w:lineRule="auto"/>
            <w:ind w:left="-140" w:right="-180"/>
            <w:jc w:val="center"/>
            <w:rPr>
              <w:b/>
              <w:bCs/>
            </w:rPr>
          </w:pPr>
          <w:r w:rsidRPr="00CC289F">
            <w:rPr>
              <w:b/>
              <w:bCs/>
            </w:rPr>
            <w:t xml:space="preserve">Pagina </w:t>
          </w:r>
          <w:r w:rsidRPr="00CC289F">
            <w:rPr>
              <w:b/>
              <w:bCs/>
            </w:rPr>
            <w:fldChar w:fldCharType="begin"/>
          </w:r>
          <w:r w:rsidRPr="00CC289F">
            <w:rPr>
              <w:b/>
              <w:bCs/>
            </w:rPr>
            <w:instrText xml:space="preserve"> PAGE </w:instrText>
          </w:r>
          <w:r w:rsidRPr="00CC289F">
            <w:rPr>
              <w:b/>
              <w:bCs/>
            </w:rPr>
            <w:fldChar w:fldCharType="separate"/>
          </w:r>
          <w:r w:rsidRPr="00CC289F">
            <w:rPr>
              <w:b/>
              <w:bCs/>
            </w:rPr>
            <w:t>1</w:t>
          </w:r>
          <w:r w:rsidRPr="00CC289F">
            <w:rPr>
              <w:b/>
              <w:bCs/>
            </w:rPr>
            <w:fldChar w:fldCharType="end"/>
          </w:r>
          <w:r w:rsidRPr="00CC289F">
            <w:rPr>
              <w:b/>
              <w:bCs/>
            </w:rPr>
            <w:t xml:space="preserve"> di </w:t>
          </w:r>
          <w:r w:rsidRPr="00CC289F">
            <w:rPr>
              <w:b/>
              <w:bCs/>
            </w:rPr>
            <w:fldChar w:fldCharType="begin"/>
          </w:r>
          <w:r w:rsidRPr="00CC289F">
            <w:rPr>
              <w:b/>
              <w:bCs/>
            </w:rPr>
            <w:instrText xml:space="preserve"> NUMPAGES </w:instrText>
          </w:r>
          <w:r w:rsidRPr="00CC289F">
            <w:rPr>
              <w:b/>
              <w:bCs/>
            </w:rPr>
            <w:fldChar w:fldCharType="separate"/>
          </w:r>
          <w:r w:rsidRPr="00CC289F">
            <w:rPr>
              <w:b/>
              <w:bCs/>
            </w:rPr>
            <w:t>14</w:t>
          </w:r>
          <w:r w:rsidRPr="00CC289F">
            <w:rPr>
              <w:b/>
              <w:bCs/>
            </w:rPr>
            <w:fldChar w:fldCharType="end"/>
          </w:r>
        </w:p>
      </w:tc>
    </w:tr>
  </w:tbl>
  <w:p w14:paraId="0A938B62" w14:textId="77777777" w:rsidR="00DD17BE" w:rsidRPr="00CC289F" w:rsidRDefault="00DD17BE" w:rsidP="00CC289F">
    <w:pPr>
      <w:spacing w:after="0"/>
      <w:ind w:left="-900" w:right="-902"/>
      <w:jc w:val="center"/>
      <w:rPr>
        <w:i/>
        <w:iCs/>
        <w:color w:val="660066"/>
        <w:szCs w:val="22"/>
      </w:rPr>
    </w:pPr>
    <w:r w:rsidRPr="00CC289F">
      <w:rPr>
        <w:i/>
        <w:iCs/>
        <w:color w:val="660066"/>
        <w:szCs w:val="22"/>
      </w:rPr>
      <w:t xml:space="preserve">Il presente documento è una copia controllata informatica solo se acquisito dalla </w:t>
    </w:r>
    <w:proofErr w:type="spellStart"/>
    <w:r w:rsidRPr="00CC289F">
      <w:rPr>
        <w:i/>
        <w:iCs/>
        <w:color w:val="660066"/>
        <w:szCs w:val="22"/>
      </w:rPr>
      <w:t>Infonet</w:t>
    </w:r>
    <w:proofErr w:type="spellEnd"/>
    <w:r w:rsidRPr="00CC289F">
      <w:rPr>
        <w:i/>
        <w:iCs/>
        <w:color w:val="660066"/>
        <w:szCs w:val="22"/>
      </w:rPr>
      <w:t xml:space="preserve"> aziendale nella sezione specifica. </w:t>
    </w:r>
  </w:p>
  <w:p w14:paraId="5956F1E3" w14:textId="77777777" w:rsidR="00DD17BE" w:rsidRPr="00DD17BE" w:rsidRDefault="00DD17BE" w:rsidP="00CC289F">
    <w:pPr>
      <w:spacing w:before="0" w:after="0"/>
      <w:ind w:left="-900" w:right="-902"/>
      <w:jc w:val="center"/>
      <w:rPr>
        <w:i/>
        <w:iCs/>
        <w:color w:val="660066"/>
        <w:szCs w:val="22"/>
      </w:rPr>
    </w:pPr>
    <w:r w:rsidRPr="00CC289F">
      <w:rPr>
        <w:i/>
        <w:iCs/>
        <w:color w:val="660066"/>
        <w:szCs w:val="22"/>
      </w:rPr>
      <w:t>Ne è consentita la stampa solo a fini di consultazione personale e il formato cartaceo non costituisce copia controllata</w:t>
    </w:r>
    <w:r w:rsidRPr="00DD17BE">
      <w:rPr>
        <w:i/>
        <w:iCs/>
        <w:color w:val="660066"/>
        <w:szCs w:val="22"/>
      </w:rPr>
      <w:t>.</w:t>
    </w:r>
  </w:p>
  <w:p w14:paraId="1BC9DC66" w14:textId="24E25F57" w:rsidR="00512E8A" w:rsidRPr="00A91CB2" w:rsidRDefault="00512E8A" w:rsidP="00DD17B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A92CB" w14:textId="77777777" w:rsidR="008522C1" w:rsidRDefault="008522C1" w:rsidP="00893496">
      <w:r>
        <w:separator/>
      </w:r>
    </w:p>
  </w:footnote>
  <w:footnote w:type="continuationSeparator" w:id="0">
    <w:p w14:paraId="1797EAAA" w14:textId="77777777" w:rsidR="008522C1" w:rsidRDefault="008522C1" w:rsidP="00893496">
      <w:r>
        <w:continuationSeparator/>
      </w:r>
    </w:p>
  </w:footnote>
  <w:footnote w:type="continuationNotice" w:id="1">
    <w:p w14:paraId="662F4807" w14:textId="77777777" w:rsidR="008522C1" w:rsidRDefault="008522C1" w:rsidP="008934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0FE34" w14:textId="5F4E97A7" w:rsidR="00E53EEC" w:rsidRDefault="008522C1">
    <w:pPr>
      <w:pStyle w:val="Intestazione"/>
    </w:pPr>
    <w:r>
      <w:rPr>
        <w:noProof/>
      </w:rPr>
      <w:pict w14:anchorId="356ADA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0619485" o:spid="_x0000_s1026" type="#_x0000_t136" style="position:absolute;left:0;text-align:left;margin-left:0;margin-top:0;width:383.65pt;height:255.75pt;rotation:315;z-index:-251658238;mso-position-horizontal:center;mso-position-horizontal-relative:margin;mso-position-vertical:center;mso-position-vertical-relative:margin" o:allowincell="f" fillcolor="#d8d8d8 [2732]" stroked="f">
          <v:fill opacity=".5"/>
          <v:textpath style="font-family:&quot;Times New Roman&quot;;font-size:1pt" string="CP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Ind w:w="-543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top w:w="28" w:type="dxa"/>
        <w:left w:w="142" w:type="dxa"/>
        <w:bottom w:w="28" w:type="dxa"/>
        <w:right w:w="142" w:type="dxa"/>
      </w:tblCellMar>
      <w:tblLook w:val="01E0" w:firstRow="1" w:lastRow="1" w:firstColumn="1" w:lastColumn="1" w:noHBand="0" w:noVBand="0"/>
    </w:tblPr>
    <w:tblGrid>
      <w:gridCol w:w="3402"/>
      <w:gridCol w:w="3618"/>
      <w:gridCol w:w="3186"/>
    </w:tblGrid>
    <w:tr w:rsidR="00B7465B" w:rsidRPr="00AA2206" w14:paraId="69CF78A5" w14:textId="77777777" w:rsidTr="00CC289F">
      <w:tc>
        <w:tcPr>
          <w:tcW w:w="3402" w:type="dxa"/>
          <w:vMerge w:val="restart"/>
          <w:vAlign w:val="center"/>
        </w:tcPr>
        <w:p w14:paraId="472E3B48" w14:textId="77777777" w:rsidR="00B7465B" w:rsidRPr="000C2F53" w:rsidRDefault="00B7465B" w:rsidP="00CC289F">
          <w:pPr>
            <w:ind w:right="-160"/>
            <w:rPr>
              <w:sz w:val="20"/>
              <w:szCs w:val="20"/>
            </w:rPr>
          </w:pPr>
          <w:r w:rsidRPr="00BA4BF9">
            <w:rPr>
              <w:noProof/>
            </w:rPr>
            <w:drawing>
              <wp:inline distT="0" distB="0" distL="0" distR="0" wp14:anchorId="2962BA13" wp14:editId="4B8922CC">
                <wp:extent cx="1877695" cy="524510"/>
                <wp:effectExtent l="0" t="0" r="0" b="8890"/>
                <wp:docPr id="79170497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7695" cy="524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8" w:type="dxa"/>
          <w:vAlign w:val="center"/>
        </w:tcPr>
        <w:p w14:paraId="53A50F53" w14:textId="7385930E" w:rsidR="00B7465B" w:rsidRPr="008F2CC8" w:rsidRDefault="00B7465B" w:rsidP="00CC289F">
          <w:pPr>
            <w:spacing w:after="0" w:line="240" w:lineRule="auto"/>
            <w:ind w:left="-120" w:right="-140"/>
            <w:jc w:val="center"/>
            <w:rPr>
              <w:b/>
              <w:bCs/>
            </w:rPr>
          </w:pPr>
          <w:r w:rsidRPr="00CC289F">
            <w:rPr>
              <w:b/>
              <w:bCs/>
            </w:rPr>
            <w:t xml:space="preserve">Concessione di sovvenzioni, contributi, sussidi e </w:t>
          </w:r>
        </w:p>
        <w:p w14:paraId="7E49B8A4" w14:textId="77777777" w:rsidR="00B7465B" w:rsidRPr="00CC289F" w:rsidRDefault="00B7465B" w:rsidP="00CC289F">
          <w:pPr>
            <w:spacing w:before="0" w:line="240" w:lineRule="auto"/>
            <w:ind w:left="-120" w:right="-140"/>
            <w:jc w:val="center"/>
            <w:rPr>
              <w:b/>
              <w:bCs/>
            </w:rPr>
          </w:pPr>
          <w:r w:rsidRPr="00CC289F">
            <w:rPr>
              <w:b/>
              <w:bCs/>
            </w:rPr>
            <w:t xml:space="preserve">altri vantaggi economici a soggetti terzi </w:t>
          </w:r>
          <w:r w:rsidRPr="00CC289F">
            <w:rPr>
              <w:b/>
              <w:bCs/>
              <w:i/>
              <w:iCs/>
            </w:rPr>
            <w:t>ex</w:t>
          </w:r>
          <w:r w:rsidRPr="00CC289F">
            <w:rPr>
              <w:b/>
              <w:bCs/>
            </w:rPr>
            <w:t xml:space="preserve"> </w:t>
          </w:r>
          <w:proofErr w:type="spellStart"/>
          <w:r w:rsidRPr="00CC289F">
            <w:rPr>
              <w:b/>
              <w:bCs/>
            </w:rPr>
            <w:t>D.Lgs.</w:t>
          </w:r>
          <w:proofErr w:type="spellEnd"/>
          <w:r w:rsidRPr="00CC289F">
            <w:rPr>
              <w:b/>
              <w:bCs/>
            </w:rPr>
            <w:t xml:space="preserve"> n. 33/2013</w:t>
          </w:r>
        </w:p>
      </w:tc>
      <w:tc>
        <w:tcPr>
          <w:tcW w:w="3186" w:type="dxa"/>
          <w:vAlign w:val="center"/>
        </w:tcPr>
        <w:p w14:paraId="6D3D7572" w14:textId="5FDD5AC3" w:rsidR="00B7465B" w:rsidRPr="00CC289F" w:rsidRDefault="00B7465B" w:rsidP="00CC289F">
          <w:pPr>
            <w:spacing w:before="0" w:after="0" w:line="240" w:lineRule="auto"/>
            <w:jc w:val="center"/>
            <w:rPr>
              <w:b/>
              <w:bCs/>
            </w:rPr>
          </w:pPr>
          <w:r w:rsidRPr="00CC289F">
            <w:rPr>
              <w:b/>
              <w:bCs/>
            </w:rPr>
            <w:t>PR DAF RFA</w:t>
          </w:r>
          <w:r w:rsidRPr="008F2CC8">
            <w:rPr>
              <w:b/>
              <w:bCs/>
            </w:rPr>
            <w:t xml:space="preserve"> </w:t>
          </w:r>
          <w:r w:rsidRPr="00CC289F">
            <w:rPr>
              <w:b/>
              <w:bCs/>
            </w:rPr>
            <w:t>ISMETT017</w:t>
          </w:r>
        </w:p>
      </w:tc>
    </w:tr>
    <w:tr w:rsidR="00B7465B" w:rsidRPr="00AA2206" w14:paraId="2323A44C" w14:textId="77777777" w:rsidTr="00CC289F">
      <w:tc>
        <w:tcPr>
          <w:tcW w:w="3402" w:type="dxa"/>
          <w:vMerge/>
          <w:vAlign w:val="center"/>
        </w:tcPr>
        <w:p w14:paraId="575430E0" w14:textId="77777777" w:rsidR="00B7465B" w:rsidRPr="00BA4BF9" w:rsidRDefault="00B7465B" w:rsidP="00B7465B">
          <w:pPr>
            <w:rPr>
              <w:noProof/>
            </w:rPr>
          </w:pPr>
        </w:p>
      </w:tc>
      <w:tc>
        <w:tcPr>
          <w:tcW w:w="3618" w:type="dxa"/>
          <w:vAlign w:val="center"/>
        </w:tcPr>
        <w:p w14:paraId="53E3E088" w14:textId="77777777" w:rsidR="00B7465B" w:rsidRPr="00CC289F" w:rsidRDefault="00B7465B" w:rsidP="00CC289F">
          <w:pPr>
            <w:spacing w:before="0" w:after="0" w:line="240" w:lineRule="auto"/>
            <w:ind w:left="-120" w:right="-140"/>
            <w:jc w:val="center"/>
            <w:rPr>
              <w:b/>
              <w:bCs/>
            </w:rPr>
          </w:pPr>
          <w:r w:rsidRPr="00CC289F">
            <w:rPr>
              <w:b/>
              <w:bCs/>
            </w:rPr>
            <w:t>PROCEDURA</w:t>
          </w:r>
        </w:p>
      </w:tc>
      <w:tc>
        <w:tcPr>
          <w:tcW w:w="3186" w:type="dxa"/>
          <w:vAlign w:val="center"/>
        </w:tcPr>
        <w:p w14:paraId="6829B578" w14:textId="29696F92" w:rsidR="00B7465B" w:rsidRPr="00CC289F" w:rsidRDefault="00B7465B" w:rsidP="00CC289F">
          <w:pPr>
            <w:spacing w:before="0" w:after="0" w:line="240" w:lineRule="auto"/>
            <w:jc w:val="center"/>
            <w:rPr>
              <w:b/>
              <w:bCs/>
              <w:sz w:val="24"/>
            </w:rPr>
          </w:pPr>
          <w:r w:rsidRPr="00CC289F">
            <w:rPr>
              <w:b/>
              <w:bCs/>
            </w:rPr>
            <w:t>Ed. 00 REV. A del</w:t>
          </w:r>
        </w:p>
      </w:tc>
    </w:tr>
  </w:tbl>
  <w:p w14:paraId="751E4C23" w14:textId="5AD90B43" w:rsidR="008C1788" w:rsidRDefault="008522C1" w:rsidP="00893496">
    <w:r>
      <w:rPr>
        <w:noProof/>
      </w:rPr>
      <w:pict w14:anchorId="1FDF76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0619486" o:spid="_x0000_s1027" type="#_x0000_t136" style="position:absolute;left:0;text-align:left;margin-left:0;margin-top:0;width:383.65pt;height:255.75pt;rotation:315;z-index:-251658239;mso-position-horizontal:center;mso-position-horizontal-relative:margin;mso-position-vertical:center;mso-position-vertical-relative:margin" o:allowincell="f" fillcolor="#d8d8d8 [2732]" stroked="f">
          <v:fill opacity=".5"/>
          <v:textpath style="font-family:&quot;Times New Roman&quot;;font-size:1pt" string="CP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CC661" w14:textId="6CEFF4B8" w:rsidR="00AE7596" w:rsidRPr="00893496" w:rsidRDefault="008522C1" w:rsidP="00CC289F">
    <w:pPr>
      <w:rPr>
        <w:noProof/>
        <w:sz w:val="18"/>
        <w:szCs w:val="20"/>
      </w:rPr>
    </w:pPr>
    <w:r>
      <w:rPr>
        <w:noProof/>
      </w:rPr>
      <w:pict w14:anchorId="613A49F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0619484" o:spid="_x0000_s1025" type="#_x0000_t136" style="position:absolute;left:0;text-align:left;margin-left:0;margin-top:0;width:383.65pt;height:255.75pt;rotation:315;z-index:-251658240;mso-position-horizontal:center;mso-position-horizontal-relative:margin;mso-position-vertical:center;mso-position-vertical-relative:margin" o:allowincell="f" fillcolor="#d8d8d8 [2732]" stroked="f">
          <v:fill opacity=".5"/>
          <v:textpath style="font-family:&quot;Times New Roman&quot;;font-size:1pt" string="CPA"/>
          <w10:wrap anchorx="margin" anchory="margin"/>
        </v:shape>
      </w:pict>
    </w:r>
  </w:p>
  <w:tbl>
    <w:tblPr>
      <w:tblW w:w="10206" w:type="dxa"/>
      <w:tblInd w:w="-543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top w:w="28" w:type="dxa"/>
        <w:left w:w="142" w:type="dxa"/>
        <w:bottom w:w="28" w:type="dxa"/>
        <w:right w:w="142" w:type="dxa"/>
      </w:tblCellMar>
      <w:tblLook w:val="01E0" w:firstRow="1" w:lastRow="1" w:firstColumn="1" w:lastColumn="1" w:noHBand="0" w:noVBand="0"/>
    </w:tblPr>
    <w:tblGrid>
      <w:gridCol w:w="3402"/>
      <w:gridCol w:w="3618"/>
      <w:gridCol w:w="3186"/>
    </w:tblGrid>
    <w:tr w:rsidR="00A45A01" w:rsidRPr="00AA2206" w14:paraId="2F132386" w14:textId="77777777" w:rsidTr="00CC289F">
      <w:tc>
        <w:tcPr>
          <w:tcW w:w="3402" w:type="dxa"/>
          <w:vMerge w:val="restart"/>
          <w:vAlign w:val="center"/>
        </w:tcPr>
        <w:p w14:paraId="0A771447" w14:textId="77777777" w:rsidR="00A45A01" w:rsidRPr="000C2F53" w:rsidRDefault="00A45A01" w:rsidP="00CC289F">
          <w:pPr>
            <w:ind w:right="-160"/>
            <w:rPr>
              <w:sz w:val="20"/>
              <w:szCs w:val="20"/>
            </w:rPr>
          </w:pPr>
          <w:r w:rsidRPr="00BA4BF9">
            <w:rPr>
              <w:noProof/>
            </w:rPr>
            <w:drawing>
              <wp:inline distT="0" distB="0" distL="0" distR="0" wp14:anchorId="215EF785" wp14:editId="534A5D17">
                <wp:extent cx="1877695" cy="524510"/>
                <wp:effectExtent l="0" t="0" r="0" b="8890"/>
                <wp:docPr id="101851991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7695" cy="524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8" w:type="dxa"/>
          <w:vAlign w:val="center"/>
        </w:tcPr>
        <w:p w14:paraId="0298C38E" w14:textId="4C8C1F25" w:rsidR="008F2CC8" w:rsidRPr="008F2CC8" w:rsidRDefault="003B4412" w:rsidP="00CC289F">
          <w:pPr>
            <w:spacing w:after="0" w:line="240" w:lineRule="auto"/>
            <w:ind w:left="-120" w:right="-140"/>
            <w:jc w:val="center"/>
            <w:rPr>
              <w:b/>
              <w:bCs/>
            </w:rPr>
          </w:pPr>
          <w:r w:rsidRPr="00CC289F">
            <w:rPr>
              <w:b/>
              <w:bCs/>
            </w:rPr>
            <w:t>C</w:t>
          </w:r>
          <w:r w:rsidR="00683083" w:rsidRPr="00CC289F">
            <w:rPr>
              <w:b/>
              <w:bCs/>
            </w:rPr>
            <w:t xml:space="preserve">oncessione di sovvenzioni, contributi, sussidi e </w:t>
          </w:r>
        </w:p>
        <w:p w14:paraId="1551A5E9" w14:textId="67495041" w:rsidR="00A45A01" w:rsidRPr="00CC289F" w:rsidRDefault="00683083" w:rsidP="00CC289F">
          <w:pPr>
            <w:spacing w:before="0" w:line="240" w:lineRule="auto"/>
            <w:ind w:left="-120" w:right="-140"/>
            <w:jc w:val="center"/>
            <w:rPr>
              <w:b/>
              <w:bCs/>
            </w:rPr>
          </w:pPr>
          <w:r w:rsidRPr="00CC289F">
            <w:rPr>
              <w:b/>
              <w:bCs/>
            </w:rPr>
            <w:t xml:space="preserve">altri vantaggi economici a soggetti terzi </w:t>
          </w:r>
          <w:r w:rsidR="00BF4F74" w:rsidRPr="00CC289F">
            <w:rPr>
              <w:b/>
              <w:bCs/>
              <w:i/>
              <w:iCs/>
            </w:rPr>
            <w:t>ex</w:t>
          </w:r>
          <w:r w:rsidR="00BF4F74" w:rsidRPr="00CC289F">
            <w:rPr>
              <w:b/>
              <w:bCs/>
            </w:rPr>
            <w:t xml:space="preserve"> </w:t>
          </w:r>
          <w:proofErr w:type="spellStart"/>
          <w:r w:rsidR="00BF4F74" w:rsidRPr="00CC289F">
            <w:rPr>
              <w:b/>
              <w:bCs/>
            </w:rPr>
            <w:t>D.Lgs.</w:t>
          </w:r>
          <w:proofErr w:type="spellEnd"/>
          <w:r w:rsidR="00BF4F74" w:rsidRPr="00CC289F">
            <w:rPr>
              <w:b/>
              <w:bCs/>
            </w:rPr>
            <w:t xml:space="preserve"> n. 33/2013</w:t>
          </w:r>
        </w:p>
      </w:tc>
      <w:tc>
        <w:tcPr>
          <w:tcW w:w="3186" w:type="dxa"/>
          <w:vAlign w:val="center"/>
        </w:tcPr>
        <w:p w14:paraId="7856A55F" w14:textId="32B7BE27" w:rsidR="00A45A01" w:rsidRPr="00CC289F" w:rsidRDefault="00A45A01" w:rsidP="00CC289F">
          <w:pPr>
            <w:spacing w:before="0" w:after="0" w:line="240" w:lineRule="auto"/>
            <w:jc w:val="center"/>
            <w:rPr>
              <w:b/>
              <w:bCs/>
            </w:rPr>
          </w:pPr>
          <w:r w:rsidRPr="00CC289F">
            <w:rPr>
              <w:b/>
              <w:bCs/>
            </w:rPr>
            <w:t xml:space="preserve">PR </w:t>
          </w:r>
          <w:r w:rsidR="008F2CC8" w:rsidRPr="00CC289F">
            <w:rPr>
              <w:b/>
              <w:bCs/>
            </w:rPr>
            <w:t>DAF RFA</w:t>
          </w:r>
          <w:r w:rsidR="008F2CC8" w:rsidRPr="008F2CC8">
            <w:rPr>
              <w:b/>
              <w:bCs/>
            </w:rPr>
            <w:t xml:space="preserve"> </w:t>
          </w:r>
          <w:r w:rsidRPr="00CC289F">
            <w:rPr>
              <w:b/>
              <w:bCs/>
            </w:rPr>
            <w:t>ISMETT</w:t>
          </w:r>
          <w:r w:rsidR="008F2CC8" w:rsidRPr="00CC289F">
            <w:rPr>
              <w:b/>
              <w:bCs/>
            </w:rPr>
            <w:t>017</w:t>
          </w:r>
        </w:p>
      </w:tc>
    </w:tr>
    <w:tr w:rsidR="00A45A01" w:rsidRPr="00AA2206" w14:paraId="7E9B281E" w14:textId="77777777" w:rsidTr="00CC289F">
      <w:tc>
        <w:tcPr>
          <w:tcW w:w="3402" w:type="dxa"/>
          <w:vMerge/>
          <w:vAlign w:val="center"/>
        </w:tcPr>
        <w:p w14:paraId="0C46A8D2" w14:textId="77777777" w:rsidR="00A45A01" w:rsidRPr="00BA4BF9" w:rsidRDefault="00A45A01" w:rsidP="00893496">
          <w:pPr>
            <w:rPr>
              <w:noProof/>
            </w:rPr>
          </w:pPr>
        </w:p>
      </w:tc>
      <w:tc>
        <w:tcPr>
          <w:tcW w:w="3618" w:type="dxa"/>
          <w:vAlign w:val="center"/>
        </w:tcPr>
        <w:p w14:paraId="0DC72B4D" w14:textId="77777777" w:rsidR="00A45A01" w:rsidRPr="00CC289F" w:rsidRDefault="00A45A01" w:rsidP="00CC289F">
          <w:pPr>
            <w:spacing w:before="0" w:after="0" w:line="240" w:lineRule="auto"/>
            <w:ind w:left="-120" w:right="-140"/>
            <w:jc w:val="center"/>
            <w:rPr>
              <w:b/>
              <w:bCs/>
            </w:rPr>
          </w:pPr>
          <w:r w:rsidRPr="00CC289F">
            <w:rPr>
              <w:b/>
              <w:bCs/>
            </w:rPr>
            <w:t>PROCEDURA</w:t>
          </w:r>
        </w:p>
      </w:tc>
      <w:tc>
        <w:tcPr>
          <w:tcW w:w="3186" w:type="dxa"/>
          <w:vAlign w:val="center"/>
        </w:tcPr>
        <w:p w14:paraId="2CD4E67E" w14:textId="4FE4EB12" w:rsidR="00A45A01" w:rsidRPr="00CC289F" w:rsidRDefault="00A45A01" w:rsidP="00CC289F">
          <w:pPr>
            <w:spacing w:before="0" w:after="0" w:line="240" w:lineRule="auto"/>
            <w:jc w:val="center"/>
            <w:rPr>
              <w:b/>
              <w:bCs/>
              <w:sz w:val="24"/>
            </w:rPr>
          </w:pPr>
          <w:r w:rsidRPr="00CC289F">
            <w:rPr>
              <w:b/>
              <w:bCs/>
            </w:rPr>
            <w:t xml:space="preserve">Ed. </w:t>
          </w:r>
          <w:r w:rsidR="008F2CC8" w:rsidRPr="00CC289F">
            <w:rPr>
              <w:b/>
              <w:bCs/>
            </w:rPr>
            <w:t xml:space="preserve">00 </w:t>
          </w:r>
          <w:r w:rsidRPr="00CC289F">
            <w:rPr>
              <w:b/>
              <w:bCs/>
            </w:rPr>
            <w:t>REV.</w:t>
          </w:r>
          <w:r w:rsidR="0088144B" w:rsidRPr="00CC289F">
            <w:rPr>
              <w:b/>
              <w:bCs/>
            </w:rPr>
            <w:t xml:space="preserve"> </w:t>
          </w:r>
          <w:r w:rsidR="008F2CC8" w:rsidRPr="00CC289F">
            <w:rPr>
              <w:b/>
              <w:bCs/>
            </w:rPr>
            <w:t xml:space="preserve">A </w:t>
          </w:r>
          <w:r w:rsidRPr="00CC289F">
            <w:rPr>
              <w:b/>
              <w:bCs/>
            </w:rPr>
            <w:t>del</w:t>
          </w:r>
        </w:p>
      </w:tc>
    </w:tr>
  </w:tbl>
  <w:p w14:paraId="6E7EA4A4" w14:textId="77777777" w:rsidR="00A45A01" w:rsidRPr="00A45A01" w:rsidRDefault="00A45A01" w:rsidP="0089349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3698"/>
        </w:tabs>
        <w:ind w:left="3698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FD2ADC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AC37F0"/>
    <w:multiLevelType w:val="hybridMultilevel"/>
    <w:tmpl w:val="604E1982"/>
    <w:lvl w:ilvl="0" w:tplc="A1304D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B342F"/>
    <w:multiLevelType w:val="multilevel"/>
    <w:tmpl w:val="7FE4B682"/>
    <w:lvl w:ilvl="0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188"/>
        </w:tabs>
        <w:ind w:left="718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908"/>
        </w:tabs>
        <w:ind w:left="7908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59857FE"/>
    <w:multiLevelType w:val="hybridMultilevel"/>
    <w:tmpl w:val="F1AAC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AC542A"/>
    <w:multiLevelType w:val="multilevel"/>
    <w:tmpl w:val="E5E42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i/>
        <w:i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6C158DA"/>
    <w:multiLevelType w:val="multilevel"/>
    <w:tmpl w:val="F2286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7C84465"/>
    <w:multiLevelType w:val="multilevel"/>
    <w:tmpl w:val="2736C4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i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7EC2722"/>
    <w:multiLevelType w:val="hybridMultilevel"/>
    <w:tmpl w:val="F54292F0"/>
    <w:lvl w:ilvl="0" w:tplc="FFFFFFFF">
      <w:start w:val="1"/>
      <w:numFmt w:val="lowerLetter"/>
      <w:lvlText w:val="(%1)"/>
      <w:lvlJc w:val="left"/>
      <w:pPr>
        <w:ind w:left="851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520E10"/>
    <w:multiLevelType w:val="hybridMultilevel"/>
    <w:tmpl w:val="304AD53A"/>
    <w:lvl w:ilvl="0" w:tplc="745A313A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BDD04A2E">
      <w:start w:val="4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F53C1D"/>
    <w:multiLevelType w:val="hybridMultilevel"/>
    <w:tmpl w:val="52A26FC8"/>
    <w:lvl w:ilvl="0" w:tplc="B2F02856">
      <w:start w:val="1"/>
      <w:numFmt w:val="lowerRoman"/>
      <w:lvlText w:val="(%1)"/>
      <w:lvlJc w:val="left"/>
      <w:pPr>
        <w:ind w:left="851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27318A"/>
    <w:multiLevelType w:val="hybridMultilevel"/>
    <w:tmpl w:val="8FBA71F2"/>
    <w:lvl w:ilvl="0" w:tplc="D8DE4A78">
      <w:start w:val="1"/>
      <w:numFmt w:val="lowerLetter"/>
      <w:lvlText w:val="(%1)"/>
      <w:lvlJc w:val="left"/>
      <w:pPr>
        <w:ind w:left="567" w:hanging="567"/>
      </w:pPr>
      <w:rPr>
        <w:rFonts w:hint="default"/>
      </w:rPr>
    </w:lvl>
    <w:lvl w:ilvl="1" w:tplc="E8EA1542">
      <w:start w:val="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9F4ADE"/>
    <w:multiLevelType w:val="hybridMultilevel"/>
    <w:tmpl w:val="E5F46FB4"/>
    <w:lvl w:ilvl="0" w:tplc="EAB013A2">
      <w:start w:val="1"/>
      <w:numFmt w:val="bullet"/>
      <w:lvlText w:val="•"/>
      <w:lvlJc w:val="left"/>
      <w:pPr>
        <w:ind w:left="720" w:hanging="360"/>
      </w:pPr>
    </w:lvl>
    <w:lvl w:ilvl="1" w:tplc="9C2E24FE">
      <w:start w:val="1"/>
      <w:numFmt w:val="bullet"/>
      <w:lvlText w:val="◦"/>
      <w:lvlJc w:val="left"/>
      <w:pPr>
        <w:ind w:left="1440" w:hanging="360"/>
      </w:pPr>
    </w:lvl>
    <w:lvl w:ilvl="2" w:tplc="812E6A38">
      <w:numFmt w:val="decimal"/>
      <w:lvlText w:val=""/>
      <w:lvlJc w:val="left"/>
    </w:lvl>
    <w:lvl w:ilvl="3" w:tplc="578C26B4">
      <w:numFmt w:val="decimal"/>
      <w:lvlText w:val=""/>
      <w:lvlJc w:val="left"/>
    </w:lvl>
    <w:lvl w:ilvl="4" w:tplc="43D6D60E">
      <w:numFmt w:val="decimal"/>
      <w:lvlText w:val=""/>
      <w:lvlJc w:val="left"/>
    </w:lvl>
    <w:lvl w:ilvl="5" w:tplc="9420066E">
      <w:numFmt w:val="decimal"/>
      <w:lvlText w:val=""/>
      <w:lvlJc w:val="left"/>
    </w:lvl>
    <w:lvl w:ilvl="6" w:tplc="1ADCF42C">
      <w:numFmt w:val="decimal"/>
      <w:lvlText w:val=""/>
      <w:lvlJc w:val="left"/>
    </w:lvl>
    <w:lvl w:ilvl="7" w:tplc="BF1C4038">
      <w:numFmt w:val="decimal"/>
      <w:lvlText w:val=""/>
      <w:lvlJc w:val="left"/>
    </w:lvl>
    <w:lvl w:ilvl="8" w:tplc="1F125D22">
      <w:numFmt w:val="decimal"/>
      <w:lvlText w:val=""/>
      <w:lvlJc w:val="left"/>
    </w:lvl>
  </w:abstractNum>
  <w:abstractNum w:abstractNumId="13" w15:restartNumberingAfterBreak="0">
    <w:nsid w:val="10BA611B"/>
    <w:multiLevelType w:val="hybridMultilevel"/>
    <w:tmpl w:val="A3522CD0"/>
    <w:lvl w:ilvl="0" w:tplc="3D1255CA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0853CE"/>
    <w:multiLevelType w:val="hybridMultilevel"/>
    <w:tmpl w:val="ADFAEEEA"/>
    <w:lvl w:ilvl="0" w:tplc="40BCF8C2">
      <w:start w:val="1"/>
      <w:numFmt w:val="bullet"/>
      <w:lvlText w:val="•"/>
      <w:lvlJc w:val="left"/>
      <w:pPr>
        <w:ind w:left="720" w:hanging="360"/>
      </w:pPr>
    </w:lvl>
    <w:lvl w:ilvl="1" w:tplc="C83E6C06">
      <w:numFmt w:val="decimal"/>
      <w:lvlText w:val=""/>
      <w:lvlJc w:val="left"/>
    </w:lvl>
    <w:lvl w:ilvl="2" w:tplc="B764EBB2">
      <w:numFmt w:val="decimal"/>
      <w:lvlText w:val=""/>
      <w:lvlJc w:val="left"/>
    </w:lvl>
    <w:lvl w:ilvl="3" w:tplc="93DCD4F4">
      <w:numFmt w:val="decimal"/>
      <w:lvlText w:val=""/>
      <w:lvlJc w:val="left"/>
    </w:lvl>
    <w:lvl w:ilvl="4" w:tplc="2DC66668">
      <w:numFmt w:val="decimal"/>
      <w:lvlText w:val=""/>
      <w:lvlJc w:val="left"/>
    </w:lvl>
    <w:lvl w:ilvl="5" w:tplc="03BA6206">
      <w:numFmt w:val="decimal"/>
      <w:lvlText w:val=""/>
      <w:lvlJc w:val="left"/>
    </w:lvl>
    <w:lvl w:ilvl="6" w:tplc="1E5C2E5E">
      <w:numFmt w:val="decimal"/>
      <w:lvlText w:val=""/>
      <w:lvlJc w:val="left"/>
    </w:lvl>
    <w:lvl w:ilvl="7" w:tplc="2708B8D6">
      <w:numFmt w:val="decimal"/>
      <w:lvlText w:val=""/>
      <w:lvlJc w:val="left"/>
    </w:lvl>
    <w:lvl w:ilvl="8" w:tplc="5D18BF8E">
      <w:numFmt w:val="decimal"/>
      <w:lvlText w:val=""/>
      <w:lvlJc w:val="left"/>
    </w:lvl>
  </w:abstractNum>
  <w:abstractNum w:abstractNumId="15" w15:restartNumberingAfterBreak="0">
    <w:nsid w:val="13D75EA3"/>
    <w:multiLevelType w:val="hybridMultilevel"/>
    <w:tmpl w:val="9FAAA34E"/>
    <w:lvl w:ilvl="0" w:tplc="5AA25628">
      <w:start w:val="1"/>
      <w:numFmt w:val="lowerRoman"/>
      <w:lvlText w:val="(%1)"/>
      <w:lvlJc w:val="left"/>
      <w:pPr>
        <w:ind w:left="851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9B15EB"/>
    <w:multiLevelType w:val="hybridMultilevel"/>
    <w:tmpl w:val="593CC768"/>
    <w:lvl w:ilvl="0" w:tplc="83364D3C">
      <w:start w:val="1"/>
      <w:numFmt w:val="upperRoman"/>
      <w:pStyle w:val="Titolo1"/>
      <w:lvlText w:val="%1."/>
      <w:lvlJc w:val="left"/>
      <w:pPr>
        <w:ind w:left="567" w:hanging="567"/>
      </w:pPr>
      <w:rPr>
        <w:rFonts w:hint="default"/>
      </w:rPr>
    </w:lvl>
    <w:lvl w:ilvl="1" w:tplc="BB2E7D20">
      <w:start w:val="1"/>
      <w:numFmt w:val="upperLetter"/>
      <w:pStyle w:val="Titolo2"/>
      <w:lvlText w:val="%2."/>
      <w:lvlJc w:val="left"/>
      <w:pPr>
        <w:ind w:left="567" w:hanging="567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FE36D6"/>
    <w:multiLevelType w:val="multilevel"/>
    <w:tmpl w:val="F9B057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2."/>
      <w:lvlJc w:val="left"/>
      <w:pPr>
        <w:ind w:left="792" w:hanging="432"/>
      </w:pPr>
      <w:rPr>
        <w:rFonts w:hint="default"/>
        <w:i/>
        <w:i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179267BB"/>
    <w:multiLevelType w:val="multilevel"/>
    <w:tmpl w:val="659A2B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i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/>
      </w:rPr>
    </w:lvl>
  </w:abstractNum>
  <w:abstractNum w:abstractNumId="19" w15:restartNumberingAfterBreak="0">
    <w:nsid w:val="17931D4B"/>
    <w:multiLevelType w:val="hybridMultilevel"/>
    <w:tmpl w:val="C2641C9E"/>
    <w:lvl w:ilvl="0" w:tplc="324CECEC">
      <w:start w:val="1"/>
      <w:numFmt w:val="bullet"/>
      <w:lvlText w:val=""/>
      <w:lvlJc w:val="left"/>
      <w:pPr>
        <w:ind w:left="567" w:hanging="283"/>
      </w:pPr>
      <w:rPr>
        <w:rFonts w:ascii="Wingdings" w:hAnsi="Wingdings" w:hint="default"/>
        <w:sz w:val="18"/>
        <w:szCs w:val="18"/>
      </w:rPr>
    </w:lvl>
    <w:lvl w:ilvl="1" w:tplc="FFFFFFFF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17C80219"/>
    <w:multiLevelType w:val="hybridMultilevel"/>
    <w:tmpl w:val="BCA48EB8"/>
    <w:lvl w:ilvl="0" w:tplc="211206F6">
      <w:start w:val="1"/>
      <w:numFmt w:val="lowerLetter"/>
      <w:lvlText w:val="(%1)"/>
      <w:lvlJc w:val="left"/>
      <w:pPr>
        <w:ind w:left="851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5D0F63"/>
    <w:multiLevelType w:val="hybridMultilevel"/>
    <w:tmpl w:val="6B8C7694"/>
    <w:lvl w:ilvl="0" w:tplc="EFE6DD7A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hint="default"/>
        <w:b/>
        <w:bCs/>
        <w:i w:val="0"/>
        <w:iCs w:val="0"/>
        <w:color w:val="auto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E8F0002"/>
    <w:multiLevelType w:val="hybridMultilevel"/>
    <w:tmpl w:val="072C92A2"/>
    <w:lvl w:ilvl="0" w:tplc="B99AF11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E8F01B4"/>
    <w:multiLevelType w:val="hybridMultilevel"/>
    <w:tmpl w:val="86AC1F72"/>
    <w:lvl w:ilvl="0" w:tplc="B4909398">
      <w:start w:val="1"/>
      <w:numFmt w:val="decimal"/>
      <w:lvlText w:val="%1)"/>
      <w:lvlJc w:val="left"/>
      <w:pPr>
        <w:ind w:left="851" w:hanging="567"/>
      </w:pPr>
      <w:rPr>
        <w:rFonts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FB2CB4"/>
    <w:multiLevelType w:val="multilevel"/>
    <w:tmpl w:val="34CAB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2D530746"/>
    <w:multiLevelType w:val="hybridMultilevel"/>
    <w:tmpl w:val="85A4459C"/>
    <w:lvl w:ilvl="0" w:tplc="0410000F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CB72AB"/>
    <w:multiLevelType w:val="hybridMultilevel"/>
    <w:tmpl w:val="B5BED402"/>
    <w:lvl w:ilvl="0" w:tplc="116A50BE">
      <w:start w:val="1"/>
      <w:numFmt w:val="decimal"/>
      <w:lvlText w:val="%1)"/>
      <w:lvlJc w:val="left"/>
      <w:pPr>
        <w:ind w:left="851" w:hanging="567"/>
      </w:pPr>
      <w:rPr>
        <w:rFonts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5531F2"/>
    <w:multiLevelType w:val="hybridMultilevel"/>
    <w:tmpl w:val="E7AA1B8A"/>
    <w:lvl w:ilvl="0" w:tplc="D014222C">
      <w:start w:val="1"/>
      <w:numFmt w:val="lowerLetter"/>
      <w:lvlText w:val="(%1)"/>
      <w:lvlJc w:val="left"/>
      <w:pPr>
        <w:ind w:left="567" w:hanging="567"/>
      </w:pPr>
      <w:rPr>
        <w:rFonts w:hint="default"/>
      </w:rPr>
    </w:lvl>
    <w:lvl w:ilvl="1" w:tplc="40ECE7F0">
      <w:start w:val="4"/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E75D87"/>
    <w:multiLevelType w:val="hybridMultilevel"/>
    <w:tmpl w:val="F54292F0"/>
    <w:lvl w:ilvl="0" w:tplc="FFFFFFFF">
      <w:start w:val="1"/>
      <w:numFmt w:val="lowerLetter"/>
      <w:lvlText w:val="(%1)"/>
      <w:lvlJc w:val="left"/>
      <w:pPr>
        <w:ind w:left="851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90854"/>
    <w:multiLevelType w:val="hybridMultilevel"/>
    <w:tmpl w:val="95E88B1C"/>
    <w:lvl w:ilvl="0" w:tplc="FFFFFFFF">
      <w:start w:val="1"/>
      <w:numFmt w:val="lowerLetter"/>
      <w:lvlText w:val="(%1)"/>
      <w:lvlJc w:val="left"/>
      <w:pPr>
        <w:ind w:left="851" w:hanging="567"/>
      </w:pPr>
      <w:rPr>
        <w:rFonts w:hint="default"/>
      </w:rPr>
    </w:lvl>
    <w:lvl w:ilvl="1" w:tplc="FFFFFFFF">
      <w:start w:val="4"/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126BF6"/>
    <w:multiLevelType w:val="hybridMultilevel"/>
    <w:tmpl w:val="2ACE66D4"/>
    <w:lvl w:ilvl="0" w:tplc="3B906D78">
      <w:start w:val="1"/>
      <w:numFmt w:val="bullet"/>
      <w:lvlText w:val=""/>
      <w:lvlJc w:val="left"/>
      <w:pPr>
        <w:ind w:left="567" w:hanging="283"/>
      </w:pPr>
      <w:rPr>
        <w:rFonts w:ascii="Wingdings" w:hAnsi="Wingdings" w:hint="default"/>
        <w:sz w:val="18"/>
        <w:szCs w:val="18"/>
      </w:rPr>
    </w:lvl>
    <w:lvl w:ilvl="1" w:tplc="FFFFFFFF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34F42D1F"/>
    <w:multiLevelType w:val="hybridMultilevel"/>
    <w:tmpl w:val="324292DA"/>
    <w:lvl w:ilvl="0" w:tplc="7AEAC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E32E2B"/>
    <w:multiLevelType w:val="multilevel"/>
    <w:tmpl w:val="E5E42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i/>
        <w:i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394F5BE6"/>
    <w:multiLevelType w:val="hybridMultilevel"/>
    <w:tmpl w:val="5F7EC750"/>
    <w:lvl w:ilvl="0" w:tplc="C9F41ED6">
      <w:start w:val="1"/>
      <w:numFmt w:val="decimal"/>
      <w:lvlText w:val="%1."/>
      <w:lvlJc w:val="left"/>
      <w:pPr>
        <w:ind w:left="567" w:hanging="283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C8E4DCD"/>
    <w:multiLevelType w:val="hybridMultilevel"/>
    <w:tmpl w:val="A356B6A2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D7901AD"/>
    <w:multiLevelType w:val="hybridMultilevel"/>
    <w:tmpl w:val="4BE26CFC"/>
    <w:lvl w:ilvl="0" w:tplc="76CC0EC0">
      <w:start w:val="1"/>
      <w:numFmt w:val="upperRoman"/>
      <w:lvlText w:val="(%1)"/>
      <w:lvlJc w:val="left"/>
      <w:pPr>
        <w:ind w:left="851" w:hanging="567"/>
      </w:pPr>
      <w:rPr>
        <w:rFonts w:hint="default"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08A29F9"/>
    <w:multiLevelType w:val="hybridMultilevel"/>
    <w:tmpl w:val="DAF453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5170EA"/>
    <w:multiLevelType w:val="hybridMultilevel"/>
    <w:tmpl w:val="05641E3A"/>
    <w:lvl w:ilvl="0" w:tplc="DAA0BA28">
      <w:start w:val="1"/>
      <w:numFmt w:val="lowerLetter"/>
      <w:lvlText w:val="(%1)"/>
      <w:lvlJc w:val="left"/>
      <w:pPr>
        <w:ind w:left="851" w:hanging="567"/>
      </w:pPr>
      <w:rPr>
        <w:rFonts w:hint="default"/>
        <w:i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3C2B79"/>
    <w:multiLevelType w:val="multilevel"/>
    <w:tmpl w:val="E5E42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i/>
        <w:i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43C47E48"/>
    <w:multiLevelType w:val="hybridMultilevel"/>
    <w:tmpl w:val="DFC2CFEC"/>
    <w:lvl w:ilvl="0" w:tplc="239C7B58">
      <w:start w:val="1"/>
      <w:numFmt w:val="upp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61B47D6"/>
    <w:multiLevelType w:val="multilevel"/>
    <w:tmpl w:val="C29422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i/>
        <w:i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471A7C10"/>
    <w:multiLevelType w:val="hybridMultilevel"/>
    <w:tmpl w:val="5216A43A"/>
    <w:lvl w:ilvl="0" w:tplc="5AA25628">
      <w:start w:val="1"/>
      <w:numFmt w:val="lowerRoman"/>
      <w:lvlText w:val="(%1)"/>
      <w:lvlJc w:val="left"/>
      <w:pPr>
        <w:ind w:left="851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94A68CC"/>
    <w:multiLevelType w:val="hybridMultilevel"/>
    <w:tmpl w:val="7122AD7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4AEE1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9947642"/>
    <w:multiLevelType w:val="hybridMultilevel"/>
    <w:tmpl w:val="B49C7C84"/>
    <w:lvl w:ilvl="0" w:tplc="28A8224A">
      <w:start w:val="1"/>
      <w:numFmt w:val="bullet"/>
      <w:lvlText w:val="}"/>
      <w:lvlJc w:val="left"/>
      <w:pPr>
        <w:ind w:left="720" w:hanging="360"/>
      </w:pPr>
      <w:rPr>
        <w:rFonts w:ascii="Wingdings 3" w:hAnsi="Wingdings 3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99F210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4AC65437"/>
    <w:multiLevelType w:val="hybridMultilevel"/>
    <w:tmpl w:val="408EF802"/>
    <w:lvl w:ilvl="0" w:tplc="F7D08D20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D76770C"/>
    <w:multiLevelType w:val="hybridMultilevel"/>
    <w:tmpl w:val="B2F62ED4"/>
    <w:lvl w:ilvl="0" w:tplc="CC684C24">
      <w:start w:val="1"/>
      <w:numFmt w:val="bullet"/>
      <w:lvlText w:val="•"/>
      <w:lvlJc w:val="left"/>
      <w:pPr>
        <w:ind w:left="720" w:hanging="360"/>
      </w:pPr>
    </w:lvl>
    <w:lvl w:ilvl="1" w:tplc="63BCB296">
      <w:numFmt w:val="decimal"/>
      <w:lvlText w:val=""/>
      <w:lvlJc w:val="left"/>
    </w:lvl>
    <w:lvl w:ilvl="2" w:tplc="B14C1C66">
      <w:numFmt w:val="decimal"/>
      <w:lvlText w:val=""/>
      <w:lvlJc w:val="left"/>
    </w:lvl>
    <w:lvl w:ilvl="3" w:tplc="F2CE8236">
      <w:numFmt w:val="decimal"/>
      <w:lvlText w:val=""/>
      <w:lvlJc w:val="left"/>
    </w:lvl>
    <w:lvl w:ilvl="4" w:tplc="CF3015C0">
      <w:numFmt w:val="decimal"/>
      <w:lvlText w:val=""/>
      <w:lvlJc w:val="left"/>
    </w:lvl>
    <w:lvl w:ilvl="5" w:tplc="BE4CDE1A">
      <w:numFmt w:val="decimal"/>
      <w:lvlText w:val=""/>
      <w:lvlJc w:val="left"/>
    </w:lvl>
    <w:lvl w:ilvl="6" w:tplc="0C381D88">
      <w:numFmt w:val="decimal"/>
      <w:lvlText w:val=""/>
      <w:lvlJc w:val="left"/>
    </w:lvl>
    <w:lvl w:ilvl="7" w:tplc="2D98AF9A">
      <w:numFmt w:val="decimal"/>
      <w:lvlText w:val=""/>
      <w:lvlJc w:val="left"/>
    </w:lvl>
    <w:lvl w:ilvl="8" w:tplc="38208AC8">
      <w:numFmt w:val="decimal"/>
      <w:lvlText w:val=""/>
      <w:lvlJc w:val="left"/>
    </w:lvl>
  </w:abstractNum>
  <w:abstractNum w:abstractNumId="47" w15:restartNumberingAfterBreak="0">
    <w:nsid w:val="4E6252FA"/>
    <w:multiLevelType w:val="multilevel"/>
    <w:tmpl w:val="2FF05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4F756F88"/>
    <w:multiLevelType w:val="hybridMultilevel"/>
    <w:tmpl w:val="F2E4CE14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512D6049"/>
    <w:multiLevelType w:val="multilevel"/>
    <w:tmpl w:val="E78A16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3."/>
      <w:lvlJc w:val="left"/>
      <w:pPr>
        <w:ind w:left="792" w:hanging="432"/>
      </w:pPr>
      <w:rPr>
        <w:rFonts w:hint="default"/>
        <w:i/>
        <w:i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 w15:restartNumberingAfterBreak="0">
    <w:nsid w:val="576C146D"/>
    <w:multiLevelType w:val="hybridMultilevel"/>
    <w:tmpl w:val="EC5E8FBA"/>
    <w:lvl w:ilvl="0" w:tplc="6C3EED9A">
      <w:start w:val="1"/>
      <w:numFmt w:val="lowerRoman"/>
      <w:lvlText w:val="%1."/>
      <w:lvlJc w:val="right"/>
      <w:pPr>
        <w:ind w:left="851" w:hanging="567"/>
      </w:pPr>
      <w:rPr>
        <w:rFonts w:hint="default"/>
        <w:i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7BE5789"/>
    <w:multiLevelType w:val="hybridMultilevel"/>
    <w:tmpl w:val="73B0B07C"/>
    <w:lvl w:ilvl="0" w:tplc="FFFFFFFF">
      <w:start w:val="1"/>
      <w:numFmt w:val="upperRoman"/>
      <w:lvlText w:val="%1."/>
      <w:lvlJc w:val="left"/>
      <w:pPr>
        <w:ind w:left="567" w:hanging="567"/>
      </w:pPr>
      <w:rPr>
        <w:rFonts w:hint="default"/>
      </w:rPr>
    </w:lvl>
    <w:lvl w:ilvl="1" w:tplc="28A8224A">
      <w:start w:val="1"/>
      <w:numFmt w:val="bullet"/>
      <w:lvlText w:val="}"/>
      <w:lvlJc w:val="left"/>
      <w:pPr>
        <w:ind w:left="360" w:hanging="360"/>
      </w:pPr>
      <w:rPr>
        <w:rFonts w:ascii="Wingdings 3" w:hAnsi="Wingdings 3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8DA7237"/>
    <w:multiLevelType w:val="multilevel"/>
    <w:tmpl w:val="E5E42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i/>
        <w:i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 w15:restartNumberingAfterBreak="0">
    <w:nsid w:val="58FA342B"/>
    <w:multiLevelType w:val="hybridMultilevel"/>
    <w:tmpl w:val="95E88B1C"/>
    <w:lvl w:ilvl="0" w:tplc="FFFFFFFF">
      <w:start w:val="1"/>
      <w:numFmt w:val="lowerLetter"/>
      <w:lvlText w:val="(%1)"/>
      <w:lvlJc w:val="left"/>
      <w:pPr>
        <w:ind w:left="851" w:hanging="567"/>
      </w:pPr>
      <w:rPr>
        <w:rFonts w:hint="default"/>
      </w:rPr>
    </w:lvl>
    <w:lvl w:ilvl="1" w:tplc="FFFFFFFF">
      <w:start w:val="4"/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30116D"/>
    <w:multiLevelType w:val="multilevel"/>
    <w:tmpl w:val="4BF43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617518C6"/>
    <w:multiLevelType w:val="hybridMultilevel"/>
    <w:tmpl w:val="817E39E8"/>
    <w:lvl w:ilvl="0" w:tplc="DD3AB194">
      <w:start w:val="1"/>
      <w:numFmt w:val="bullet"/>
      <w:lvlText w:val=""/>
      <w:lvlJc w:val="left"/>
      <w:pPr>
        <w:ind w:left="284" w:hanging="284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181540E"/>
    <w:multiLevelType w:val="hybridMultilevel"/>
    <w:tmpl w:val="AA46DBF0"/>
    <w:lvl w:ilvl="0" w:tplc="28A8224A">
      <w:start w:val="1"/>
      <w:numFmt w:val="bullet"/>
      <w:lvlText w:val="}"/>
      <w:lvlJc w:val="left"/>
      <w:pPr>
        <w:ind w:left="720" w:hanging="360"/>
      </w:pPr>
      <w:rPr>
        <w:rFonts w:ascii="Wingdings 3" w:hAnsi="Wingdings 3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9A80F8E"/>
    <w:multiLevelType w:val="hybridMultilevel"/>
    <w:tmpl w:val="13702210"/>
    <w:lvl w:ilvl="0" w:tplc="7BD65BC0">
      <w:start w:val="1"/>
      <w:numFmt w:val="lowerLetter"/>
      <w:lvlText w:val="(%1)"/>
      <w:lvlJc w:val="left"/>
      <w:pPr>
        <w:ind w:left="851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C24788A"/>
    <w:multiLevelType w:val="multilevel"/>
    <w:tmpl w:val="F9B057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2."/>
      <w:lvlJc w:val="left"/>
      <w:pPr>
        <w:ind w:left="792" w:hanging="432"/>
      </w:pPr>
      <w:rPr>
        <w:rFonts w:hint="default"/>
        <w:i/>
        <w:i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 w15:restartNumberingAfterBreak="0">
    <w:nsid w:val="6CAE13A4"/>
    <w:multiLevelType w:val="multilevel"/>
    <w:tmpl w:val="82BA8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6CDE44C2"/>
    <w:multiLevelType w:val="hybridMultilevel"/>
    <w:tmpl w:val="EE0A7554"/>
    <w:lvl w:ilvl="0" w:tplc="A4AE2B34">
      <w:start w:val="1"/>
      <w:numFmt w:val="bullet"/>
      <w:lvlText w:val="}"/>
      <w:lvlJc w:val="left"/>
      <w:pPr>
        <w:ind w:left="1434" w:hanging="360"/>
      </w:pPr>
      <w:rPr>
        <w:rFonts w:ascii="Wingdings 3" w:hAnsi="Wingdings 3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1" w15:restartNumberingAfterBreak="0">
    <w:nsid w:val="6DA824FF"/>
    <w:multiLevelType w:val="multilevel"/>
    <w:tmpl w:val="AC04BE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i/>
        <w:sz w:val="20"/>
        <w:szCs w:val="20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/>
      </w:rPr>
    </w:lvl>
  </w:abstractNum>
  <w:abstractNum w:abstractNumId="62" w15:restartNumberingAfterBreak="0">
    <w:nsid w:val="70814355"/>
    <w:multiLevelType w:val="hybridMultilevel"/>
    <w:tmpl w:val="AF723A98"/>
    <w:lvl w:ilvl="0" w:tplc="7E3C4CC0">
      <w:start w:val="1"/>
      <w:numFmt w:val="bullet"/>
      <w:lvlText w:val="•"/>
      <w:lvlJc w:val="left"/>
      <w:pPr>
        <w:ind w:left="567" w:hanging="283"/>
      </w:pPr>
      <w:rPr>
        <w:rFonts w:hint="default"/>
      </w:rPr>
    </w:lvl>
    <w:lvl w:ilvl="1" w:tplc="C47EC538">
      <w:start w:val="1"/>
      <w:numFmt w:val="bullet"/>
      <w:lvlText w:val="◦"/>
      <w:lvlJc w:val="left"/>
      <w:pPr>
        <w:ind w:left="1440" w:hanging="360"/>
      </w:pPr>
    </w:lvl>
    <w:lvl w:ilvl="2" w:tplc="89540222">
      <w:numFmt w:val="decimal"/>
      <w:lvlText w:val=""/>
      <w:lvlJc w:val="left"/>
    </w:lvl>
    <w:lvl w:ilvl="3" w:tplc="0BFC2882">
      <w:numFmt w:val="decimal"/>
      <w:lvlText w:val=""/>
      <w:lvlJc w:val="left"/>
    </w:lvl>
    <w:lvl w:ilvl="4" w:tplc="56F6AB22">
      <w:numFmt w:val="decimal"/>
      <w:lvlText w:val=""/>
      <w:lvlJc w:val="left"/>
    </w:lvl>
    <w:lvl w:ilvl="5" w:tplc="A92A2D86">
      <w:numFmt w:val="decimal"/>
      <w:lvlText w:val=""/>
      <w:lvlJc w:val="left"/>
    </w:lvl>
    <w:lvl w:ilvl="6" w:tplc="E55820E6">
      <w:numFmt w:val="decimal"/>
      <w:lvlText w:val=""/>
      <w:lvlJc w:val="left"/>
    </w:lvl>
    <w:lvl w:ilvl="7" w:tplc="67545FFC">
      <w:numFmt w:val="decimal"/>
      <w:lvlText w:val=""/>
      <w:lvlJc w:val="left"/>
    </w:lvl>
    <w:lvl w:ilvl="8" w:tplc="CFD0ECD2">
      <w:numFmt w:val="decimal"/>
      <w:lvlText w:val=""/>
      <w:lvlJc w:val="left"/>
    </w:lvl>
  </w:abstractNum>
  <w:abstractNum w:abstractNumId="63" w15:restartNumberingAfterBreak="0">
    <w:nsid w:val="747219E1"/>
    <w:multiLevelType w:val="hybridMultilevel"/>
    <w:tmpl w:val="E4A0751A"/>
    <w:lvl w:ilvl="0" w:tplc="8206A9B4">
      <w:start w:val="1"/>
      <w:numFmt w:val="upperRoman"/>
      <w:lvlText w:val="%1."/>
      <w:lvlJc w:val="right"/>
      <w:pPr>
        <w:ind w:left="567" w:hanging="567"/>
      </w:pPr>
      <w:rPr>
        <w:rFonts w:hint="default"/>
        <w:b/>
        <w:bCs/>
        <w:i w:val="0"/>
        <w:iCs w:val="0"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64F1381"/>
    <w:multiLevelType w:val="hybridMultilevel"/>
    <w:tmpl w:val="DDC6B004"/>
    <w:lvl w:ilvl="0" w:tplc="F8629198">
      <w:start w:val="1"/>
      <w:numFmt w:val="lowerRoman"/>
      <w:lvlText w:val="(%1)"/>
      <w:lvlJc w:val="left"/>
      <w:pPr>
        <w:ind w:left="567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7792F19"/>
    <w:multiLevelType w:val="hybridMultilevel"/>
    <w:tmpl w:val="D6DA05C2"/>
    <w:lvl w:ilvl="0" w:tplc="5A7A5E66">
      <w:start w:val="1"/>
      <w:numFmt w:val="upperLetter"/>
      <w:lvlText w:val="%1."/>
      <w:lvlJc w:val="left"/>
      <w:pPr>
        <w:ind w:left="851" w:hanging="284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87906FD"/>
    <w:multiLevelType w:val="hybridMultilevel"/>
    <w:tmpl w:val="EBE67DBC"/>
    <w:lvl w:ilvl="0" w:tplc="2F8ED7F6">
      <w:start w:val="1"/>
      <w:numFmt w:val="upperRoman"/>
      <w:lvlText w:val="%1."/>
      <w:lvlJc w:val="left"/>
      <w:pPr>
        <w:ind w:left="567" w:hanging="567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78C143D1"/>
    <w:multiLevelType w:val="hybridMultilevel"/>
    <w:tmpl w:val="769A6D24"/>
    <w:lvl w:ilvl="0" w:tplc="60D08C50">
      <w:start w:val="4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8" w15:restartNumberingAfterBreak="0">
    <w:nsid w:val="797F5A06"/>
    <w:multiLevelType w:val="hybridMultilevel"/>
    <w:tmpl w:val="A478F8EC"/>
    <w:lvl w:ilvl="0" w:tplc="575258E6">
      <w:start w:val="1"/>
      <w:numFmt w:val="bullet"/>
      <w:lvlText w:val=""/>
      <w:lvlJc w:val="left"/>
      <w:pPr>
        <w:ind w:left="720" w:hanging="360"/>
      </w:pPr>
      <w:rPr>
        <w:rFonts w:ascii="Wingdings 3" w:hAnsi="Wingdings 3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FF36780"/>
    <w:multiLevelType w:val="multilevel"/>
    <w:tmpl w:val="170226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39830641">
    <w:abstractNumId w:val="66"/>
  </w:num>
  <w:num w:numId="2" w16cid:durableId="140585562">
    <w:abstractNumId w:val="65"/>
  </w:num>
  <w:num w:numId="3" w16cid:durableId="141771140">
    <w:abstractNumId w:val="31"/>
  </w:num>
  <w:num w:numId="4" w16cid:durableId="1307467214">
    <w:abstractNumId w:val="63"/>
  </w:num>
  <w:num w:numId="5" w16cid:durableId="1005326725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06735872">
    <w:abstractNumId w:val="21"/>
  </w:num>
  <w:num w:numId="7" w16cid:durableId="1701083252">
    <w:abstractNumId w:val="34"/>
  </w:num>
  <w:num w:numId="8" w16cid:durableId="370224573">
    <w:abstractNumId w:val="55"/>
  </w:num>
  <w:num w:numId="9" w16cid:durableId="848058856">
    <w:abstractNumId w:val="60"/>
  </w:num>
  <w:num w:numId="10" w16cid:durableId="577442559">
    <w:abstractNumId w:val="47"/>
  </w:num>
  <w:num w:numId="11" w16cid:durableId="875657856">
    <w:abstractNumId w:val="6"/>
  </w:num>
  <w:num w:numId="12" w16cid:durableId="1893728482">
    <w:abstractNumId w:val="54"/>
  </w:num>
  <w:num w:numId="13" w16cid:durableId="135071982">
    <w:abstractNumId w:val="3"/>
  </w:num>
  <w:num w:numId="14" w16cid:durableId="1217350512">
    <w:abstractNumId w:val="24"/>
  </w:num>
  <w:num w:numId="15" w16cid:durableId="1156797962">
    <w:abstractNumId w:val="59"/>
  </w:num>
  <w:num w:numId="16" w16cid:durableId="1581869072">
    <w:abstractNumId w:val="1"/>
  </w:num>
  <w:num w:numId="17" w16cid:durableId="1108890517">
    <w:abstractNumId w:val="48"/>
  </w:num>
  <w:num w:numId="18" w16cid:durableId="612175308">
    <w:abstractNumId w:val="0"/>
  </w:num>
  <w:num w:numId="19" w16cid:durableId="109322927">
    <w:abstractNumId w:val="65"/>
  </w:num>
  <w:num w:numId="20" w16cid:durableId="70860009">
    <w:abstractNumId w:val="46"/>
    <w:lvlOverride w:ilvl="0">
      <w:startOverride w:val="1"/>
    </w:lvlOverride>
  </w:num>
  <w:num w:numId="21" w16cid:durableId="1165589734">
    <w:abstractNumId w:val="25"/>
  </w:num>
  <w:num w:numId="22" w16cid:durableId="629358549">
    <w:abstractNumId w:val="13"/>
  </w:num>
  <w:num w:numId="23" w16cid:durableId="930968193">
    <w:abstractNumId w:val="16"/>
  </w:num>
  <w:num w:numId="24" w16cid:durableId="1120874517">
    <w:abstractNumId w:val="41"/>
  </w:num>
  <w:num w:numId="25" w16cid:durableId="681248395">
    <w:abstractNumId w:val="27"/>
  </w:num>
  <w:num w:numId="26" w16cid:durableId="1064452890">
    <w:abstractNumId w:val="9"/>
  </w:num>
  <w:num w:numId="27" w16cid:durableId="1702053616">
    <w:abstractNumId w:val="22"/>
  </w:num>
  <w:num w:numId="28" w16cid:durableId="2080402135">
    <w:abstractNumId w:val="20"/>
  </w:num>
  <w:num w:numId="29" w16cid:durableId="1097556075">
    <w:abstractNumId w:val="33"/>
  </w:num>
  <w:num w:numId="30" w16cid:durableId="993416077">
    <w:abstractNumId w:val="14"/>
    <w:lvlOverride w:ilvl="0">
      <w:startOverride w:val="1"/>
    </w:lvlOverride>
  </w:num>
  <w:num w:numId="31" w16cid:durableId="855391292">
    <w:abstractNumId w:val="4"/>
  </w:num>
  <w:num w:numId="32" w16cid:durableId="512308669">
    <w:abstractNumId w:val="42"/>
  </w:num>
  <w:num w:numId="33" w16cid:durableId="1448156759">
    <w:abstractNumId w:val="12"/>
    <w:lvlOverride w:ilvl="0">
      <w:startOverride w:val="1"/>
    </w:lvlOverride>
  </w:num>
  <w:num w:numId="34" w16cid:durableId="585651987">
    <w:abstractNumId w:val="53"/>
  </w:num>
  <w:num w:numId="35" w16cid:durableId="1106660349">
    <w:abstractNumId w:val="29"/>
  </w:num>
  <w:num w:numId="36" w16cid:durableId="1628975912">
    <w:abstractNumId w:val="16"/>
  </w:num>
  <w:num w:numId="37" w16cid:durableId="1233540002">
    <w:abstractNumId w:val="11"/>
  </w:num>
  <w:num w:numId="38" w16cid:durableId="1667706585">
    <w:abstractNumId w:val="64"/>
  </w:num>
  <w:num w:numId="39" w16cid:durableId="1399983551">
    <w:abstractNumId w:val="62"/>
  </w:num>
  <w:num w:numId="40" w16cid:durableId="327364378">
    <w:abstractNumId w:val="62"/>
  </w:num>
  <w:num w:numId="41" w16cid:durableId="615258168">
    <w:abstractNumId w:val="16"/>
    <w:lvlOverride w:ilvl="0">
      <w:startOverride w:val="1"/>
    </w:lvlOverride>
  </w:num>
  <w:num w:numId="42" w16cid:durableId="1922911981">
    <w:abstractNumId w:val="16"/>
    <w:lvlOverride w:ilvl="0">
      <w:startOverride w:val="1"/>
    </w:lvlOverride>
  </w:num>
  <w:num w:numId="43" w16cid:durableId="1202210181">
    <w:abstractNumId w:val="37"/>
  </w:num>
  <w:num w:numId="44" w16cid:durableId="2092195210">
    <w:abstractNumId w:val="8"/>
  </w:num>
  <w:num w:numId="45" w16cid:durableId="1446386977">
    <w:abstractNumId w:val="28"/>
  </w:num>
  <w:num w:numId="46" w16cid:durableId="1547790595">
    <w:abstractNumId w:val="57"/>
  </w:num>
  <w:num w:numId="47" w16cid:durableId="1821384479">
    <w:abstractNumId w:val="10"/>
  </w:num>
  <w:num w:numId="48" w16cid:durableId="817572113">
    <w:abstractNumId w:val="32"/>
  </w:num>
  <w:num w:numId="49" w16cid:durableId="168716034">
    <w:abstractNumId w:val="23"/>
  </w:num>
  <w:num w:numId="50" w16cid:durableId="1555965101">
    <w:abstractNumId w:val="26"/>
  </w:num>
  <w:num w:numId="51" w16cid:durableId="2084912917">
    <w:abstractNumId w:val="51"/>
  </w:num>
  <w:num w:numId="52" w16cid:durableId="574903030">
    <w:abstractNumId w:val="56"/>
  </w:num>
  <w:num w:numId="53" w16cid:durableId="1533687935">
    <w:abstractNumId w:val="67"/>
  </w:num>
  <w:num w:numId="54" w16cid:durableId="2128700251">
    <w:abstractNumId w:val="19"/>
  </w:num>
  <w:num w:numId="55" w16cid:durableId="2061593903">
    <w:abstractNumId w:val="30"/>
  </w:num>
  <w:num w:numId="56" w16cid:durableId="1848594361">
    <w:abstractNumId w:val="35"/>
  </w:num>
  <w:num w:numId="57" w16cid:durableId="1473407231">
    <w:abstractNumId w:val="39"/>
  </w:num>
  <w:num w:numId="58" w16cid:durableId="1743869525">
    <w:abstractNumId w:val="15"/>
  </w:num>
  <w:num w:numId="59" w16cid:durableId="755371398">
    <w:abstractNumId w:val="46"/>
  </w:num>
  <w:num w:numId="60" w16cid:durableId="1396735171">
    <w:abstractNumId w:val="50"/>
  </w:num>
  <w:num w:numId="61" w16cid:durableId="680935007">
    <w:abstractNumId w:val="68"/>
  </w:num>
  <w:num w:numId="62" w16cid:durableId="489952782">
    <w:abstractNumId w:val="52"/>
  </w:num>
  <w:num w:numId="63" w16cid:durableId="1110278020">
    <w:abstractNumId w:val="44"/>
  </w:num>
  <w:num w:numId="64" w16cid:durableId="1346856773">
    <w:abstractNumId w:val="69"/>
  </w:num>
  <w:num w:numId="65" w16cid:durableId="1189761514">
    <w:abstractNumId w:val="40"/>
  </w:num>
  <w:num w:numId="66" w16cid:durableId="1396121651">
    <w:abstractNumId w:val="7"/>
  </w:num>
  <w:num w:numId="67" w16cid:durableId="1133593477">
    <w:abstractNumId w:val="5"/>
  </w:num>
  <w:num w:numId="68" w16cid:durableId="144972305">
    <w:abstractNumId w:val="38"/>
  </w:num>
  <w:num w:numId="69" w16cid:durableId="201988311">
    <w:abstractNumId w:val="17"/>
  </w:num>
  <w:num w:numId="70" w16cid:durableId="964579015">
    <w:abstractNumId w:val="58"/>
  </w:num>
  <w:num w:numId="71" w16cid:durableId="1848864581">
    <w:abstractNumId w:val="18"/>
  </w:num>
  <w:num w:numId="72" w16cid:durableId="1780107187">
    <w:abstractNumId w:val="61"/>
  </w:num>
  <w:num w:numId="73" w16cid:durableId="1904825854">
    <w:abstractNumId w:val="45"/>
  </w:num>
  <w:num w:numId="74" w16cid:durableId="18774456">
    <w:abstractNumId w:val="49"/>
  </w:num>
  <w:num w:numId="75" w16cid:durableId="1702898985">
    <w:abstractNumId w:val="43"/>
  </w:num>
  <w:num w:numId="76" w16cid:durableId="2137790399">
    <w:abstractNumId w:val="36"/>
  </w:num>
  <w:num w:numId="77" w16cid:durableId="1369334895">
    <w:abstractNumId w:val="2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511"/>
    <w:rsid w:val="0000050C"/>
    <w:rsid w:val="00001502"/>
    <w:rsid w:val="00001C40"/>
    <w:rsid w:val="00002745"/>
    <w:rsid w:val="00003DEB"/>
    <w:rsid w:val="00007829"/>
    <w:rsid w:val="00011F8E"/>
    <w:rsid w:val="0001291E"/>
    <w:rsid w:val="000149F0"/>
    <w:rsid w:val="0001577B"/>
    <w:rsid w:val="00017C68"/>
    <w:rsid w:val="000208B4"/>
    <w:rsid w:val="000219B5"/>
    <w:rsid w:val="000262C8"/>
    <w:rsid w:val="00030762"/>
    <w:rsid w:val="00031ABE"/>
    <w:rsid w:val="00031D1C"/>
    <w:rsid w:val="00033A3F"/>
    <w:rsid w:val="00035B67"/>
    <w:rsid w:val="00037279"/>
    <w:rsid w:val="000408B1"/>
    <w:rsid w:val="00043778"/>
    <w:rsid w:val="00044B28"/>
    <w:rsid w:val="000457B1"/>
    <w:rsid w:val="00050056"/>
    <w:rsid w:val="00051394"/>
    <w:rsid w:val="000523F4"/>
    <w:rsid w:val="00052AEB"/>
    <w:rsid w:val="00056BB6"/>
    <w:rsid w:val="000570FE"/>
    <w:rsid w:val="00057477"/>
    <w:rsid w:val="00060D5A"/>
    <w:rsid w:val="00065F6E"/>
    <w:rsid w:val="00066063"/>
    <w:rsid w:val="00067C1E"/>
    <w:rsid w:val="00070A55"/>
    <w:rsid w:val="000712DC"/>
    <w:rsid w:val="00071EDA"/>
    <w:rsid w:val="00073F0F"/>
    <w:rsid w:val="00076BFB"/>
    <w:rsid w:val="000818B8"/>
    <w:rsid w:val="0008255C"/>
    <w:rsid w:val="0008349C"/>
    <w:rsid w:val="00085C65"/>
    <w:rsid w:val="00093379"/>
    <w:rsid w:val="00093DAF"/>
    <w:rsid w:val="000A17DD"/>
    <w:rsid w:val="000A1F20"/>
    <w:rsid w:val="000A23F1"/>
    <w:rsid w:val="000A4152"/>
    <w:rsid w:val="000A4797"/>
    <w:rsid w:val="000A4975"/>
    <w:rsid w:val="000B1C42"/>
    <w:rsid w:val="000B2A54"/>
    <w:rsid w:val="000B3EB6"/>
    <w:rsid w:val="000B4BB6"/>
    <w:rsid w:val="000B663E"/>
    <w:rsid w:val="000B6F66"/>
    <w:rsid w:val="000C2F53"/>
    <w:rsid w:val="000C3848"/>
    <w:rsid w:val="000C3B6E"/>
    <w:rsid w:val="000C3D77"/>
    <w:rsid w:val="000C5A49"/>
    <w:rsid w:val="000C5F81"/>
    <w:rsid w:val="000C7734"/>
    <w:rsid w:val="000D4E2E"/>
    <w:rsid w:val="000D5C7E"/>
    <w:rsid w:val="000E098C"/>
    <w:rsid w:val="000E1176"/>
    <w:rsid w:val="000E32BF"/>
    <w:rsid w:val="000E4D85"/>
    <w:rsid w:val="000E5043"/>
    <w:rsid w:val="000F03C1"/>
    <w:rsid w:val="000F06E3"/>
    <w:rsid w:val="000F122C"/>
    <w:rsid w:val="000F1874"/>
    <w:rsid w:val="000F1AE5"/>
    <w:rsid w:val="000F37C9"/>
    <w:rsid w:val="000F52EA"/>
    <w:rsid w:val="000F64EC"/>
    <w:rsid w:val="001004D2"/>
    <w:rsid w:val="00100DFA"/>
    <w:rsid w:val="001012D7"/>
    <w:rsid w:val="00101B0E"/>
    <w:rsid w:val="00103091"/>
    <w:rsid w:val="001106E9"/>
    <w:rsid w:val="00114AA6"/>
    <w:rsid w:val="00116DA9"/>
    <w:rsid w:val="001170B7"/>
    <w:rsid w:val="00121028"/>
    <w:rsid w:val="0012336E"/>
    <w:rsid w:val="001236B9"/>
    <w:rsid w:val="00125B0D"/>
    <w:rsid w:val="00126C2C"/>
    <w:rsid w:val="0013072C"/>
    <w:rsid w:val="0014051E"/>
    <w:rsid w:val="001414DD"/>
    <w:rsid w:val="001417E6"/>
    <w:rsid w:val="00142083"/>
    <w:rsid w:val="0014256F"/>
    <w:rsid w:val="001465CD"/>
    <w:rsid w:val="00146A3A"/>
    <w:rsid w:val="00147303"/>
    <w:rsid w:val="00150794"/>
    <w:rsid w:val="00151577"/>
    <w:rsid w:val="00151C99"/>
    <w:rsid w:val="00153148"/>
    <w:rsid w:val="001544E0"/>
    <w:rsid w:val="00160ABD"/>
    <w:rsid w:val="00160D95"/>
    <w:rsid w:val="00166FAA"/>
    <w:rsid w:val="00170E76"/>
    <w:rsid w:val="001736F8"/>
    <w:rsid w:val="00173DFA"/>
    <w:rsid w:val="001749E4"/>
    <w:rsid w:val="00174ABA"/>
    <w:rsid w:val="00175820"/>
    <w:rsid w:val="00181B11"/>
    <w:rsid w:val="00182C77"/>
    <w:rsid w:val="00182E00"/>
    <w:rsid w:val="001835D1"/>
    <w:rsid w:val="00183F72"/>
    <w:rsid w:val="00190943"/>
    <w:rsid w:val="0019162C"/>
    <w:rsid w:val="00192AFB"/>
    <w:rsid w:val="00194D01"/>
    <w:rsid w:val="00196264"/>
    <w:rsid w:val="001A1353"/>
    <w:rsid w:val="001A2842"/>
    <w:rsid w:val="001A4D58"/>
    <w:rsid w:val="001B1C90"/>
    <w:rsid w:val="001B4C3B"/>
    <w:rsid w:val="001B4F62"/>
    <w:rsid w:val="001B4F74"/>
    <w:rsid w:val="001B548B"/>
    <w:rsid w:val="001B55D9"/>
    <w:rsid w:val="001B593C"/>
    <w:rsid w:val="001B5C7D"/>
    <w:rsid w:val="001B6511"/>
    <w:rsid w:val="001C0B46"/>
    <w:rsid w:val="001C0E9D"/>
    <w:rsid w:val="001C1AD3"/>
    <w:rsid w:val="001C58FE"/>
    <w:rsid w:val="001C6244"/>
    <w:rsid w:val="001C7CEE"/>
    <w:rsid w:val="001D0050"/>
    <w:rsid w:val="001D0C4A"/>
    <w:rsid w:val="001D27DA"/>
    <w:rsid w:val="001D2C6F"/>
    <w:rsid w:val="001D4A88"/>
    <w:rsid w:val="001E1F87"/>
    <w:rsid w:val="001E3AAE"/>
    <w:rsid w:val="001E5F1D"/>
    <w:rsid w:val="001F0280"/>
    <w:rsid w:val="001F0820"/>
    <w:rsid w:val="001F0EB2"/>
    <w:rsid w:val="001F18F3"/>
    <w:rsid w:val="001F1E77"/>
    <w:rsid w:val="001F1F4C"/>
    <w:rsid w:val="001F45CB"/>
    <w:rsid w:val="001F7317"/>
    <w:rsid w:val="00200664"/>
    <w:rsid w:val="00200C3A"/>
    <w:rsid w:val="00201131"/>
    <w:rsid w:val="00202C4C"/>
    <w:rsid w:val="00203111"/>
    <w:rsid w:val="00203EE8"/>
    <w:rsid w:val="00204893"/>
    <w:rsid w:val="0020743B"/>
    <w:rsid w:val="00207CFD"/>
    <w:rsid w:val="00210645"/>
    <w:rsid w:val="00210E35"/>
    <w:rsid w:val="00213027"/>
    <w:rsid w:val="002137C6"/>
    <w:rsid w:val="002165D7"/>
    <w:rsid w:val="0021705B"/>
    <w:rsid w:val="00222335"/>
    <w:rsid w:val="00227CFB"/>
    <w:rsid w:val="00232112"/>
    <w:rsid w:val="002327D5"/>
    <w:rsid w:val="00234201"/>
    <w:rsid w:val="0023644F"/>
    <w:rsid w:val="0024241B"/>
    <w:rsid w:val="00246705"/>
    <w:rsid w:val="00247F96"/>
    <w:rsid w:val="00250D65"/>
    <w:rsid w:val="002515F6"/>
    <w:rsid w:val="00251843"/>
    <w:rsid w:val="0025354D"/>
    <w:rsid w:val="002537E1"/>
    <w:rsid w:val="002558FE"/>
    <w:rsid w:val="00257918"/>
    <w:rsid w:val="00257CF2"/>
    <w:rsid w:val="00261E6B"/>
    <w:rsid w:val="0026319B"/>
    <w:rsid w:val="00266692"/>
    <w:rsid w:val="00267E8E"/>
    <w:rsid w:val="0027082B"/>
    <w:rsid w:val="00273D77"/>
    <w:rsid w:val="00274135"/>
    <w:rsid w:val="0027601F"/>
    <w:rsid w:val="0028154C"/>
    <w:rsid w:val="00282ECF"/>
    <w:rsid w:val="0028329C"/>
    <w:rsid w:val="00286769"/>
    <w:rsid w:val="00286E36"/>
    <w:rsid w:val="00290810"/>
    <w:rsid w:val="002916D7"/>
    <w:rsid w:val="00295231"/>
    <w:rsid w:val="002A0406"/>
    <w:rsid w:val="002A0E8C"/>
    <w:rsid w:val="002A0FC6"/>
    <w:rsid w:val="002A32E7"/>
    <w:rsid w:val="002A4769"/>
    <w:rsid w:val="002A49E9"/>
    <w:rsid w:val="002A5983"/>
    <w:rsid w:val="002A6915"/>
    <w:rsid w:val="002A69B6"/>
    <w:rsid w:val="002A709A"/>
    <w:rsid w:val="002B723A"/>
    <w:rsid w:val="002B7D57"/>
    <w:rsid w:val="002C018F"/>
    <w:rsid w:val="002C4F7B"/>
    <w:rsid w:val="002C5072"/>
    <w:rsid w:val="002D075E"/>
    <w:rsid w:val="002D0A59"/>
    <w:rsid w:val="002D54DE"/>
    <w:rsid w:val="002D57C3"/>
    <w:rsid w:val="002D6409"/>
    <w:rsid w:val="002D776B"/>
    <w:rsid w:val="002E05A0"/>
    <w:rsid w:val="002E14D6"/>
    <w:rsid w:val="002E27AD"/>
    <w:rsid w:val="002E2846"/>
    <w:rsid w:val="002E5867"/>
    <w:rsid w:val="002F011B"/>
    <w:rsid w:val="002F04E6"/>
    <w:rsid w:val="002F197B"/>
    <w:rsid w:val="002F4506"/>
    <w:rsid w:val="002F4535"/>
    <w:rsid w:val="002F5FEB"/>
    <w:rsid w:val="002F6032"/>
    <w:rsid w:val="0030155A"/>
    <w:rsid w:val="0030297F"/>
    <w:rsid w:val="00305D65"/>
    <w:rsid w:val="00307DCB"/>
    <w:rsid w:val="0031019B"/>
    <w:rsid w:val="00310B3D"/>
    <w:rsid w:val="00312C75"/>
    <w:rsid w:val="00313306"/>
    <w:rsid w:val="003153AB"/>
    <w:rsid w:val="00316C1F"/>
    <w:rsid w:val="0032106B"/>
    <w:rsid w:val="00323E8C"/>
    <w:rsid w:val="003254FF"/>
    <w:rsid w:val="00330698"/>
    <w:rsid w:val="00333867"/>
    <w:rsid w:val="00334ADE"/>
    <w:rsid w:val="00335A6E"/>
    <w:rsid w:val="003368FA"/>
    <w:rsid w:val="00340CEE"/>
    <w:rsid w:val="0034378C"/>
    <w:rsid w:val="00343DCE"/>
    <w:rsid w:val="00344640"/>
    <w:rsid w:val="00350062"/>
    <w:rsid w:val="00350233"/>
    <w:rsid w:val="00350A3C"/>
    <w:rsid w:val="00352B36"/>
    <w:rsid w:val="00352E39"/>
    <w:rsid w:val="00354C87"/>
    <w:rsid w:val="00356595"/>
    <w:rsid w:val="003566B1"/>
    <w:rsid w:val="00356DE1"/>
    <w:rsid w:val="0036049A"/>
    <w:rsid w:val="00364EA0"/>
    <w:rsid w:val="00367831"/>
    <w:rsid w:val="00373FFE"/>
    <w:rsid w:val="003742E8"/>
    <w:rsid w:val="00374ECE"/>
    <w:rsid w:val="00374F8E"/>
    <w:rsid w:val="0037697D"/>
    <w:rsid w:val="00377E09"/>
    <w:rsid w:val="00377FC2"/>
    <w:rsid w:val="00383F20"/>
    <w:rsid w:val="003848A0"/>
    <w:rsid w:val="00387B58"/>
    <w:rsid w:val="00390B14"/>
    <w:rsid w:val="00391EA8"/>
    <w:rsid w:val="00392572"/>
    <w:rsid w:val="00392688"/>
    <w:rsid w:val="0039403C"/>
    <w:rsid w:val="00394CB6"/>
    <w:rsid w:val="00394D74"/>
    <w:rsid w:val="0039518E"/>
    <w:rsid w:val="0039653F"/>
    <w:rsid w:val="003A06FF"/>
    <w:rsid w:val="003A2704"/>
    <w:rsid w:val="003A4A45"/>
    <w:rsid w:val="003B0F53"/>
    <w:rsid w:val="003B198A"/>
    <w:rsid w:val="003B4412"/>
    <w:rsid w:val="003B79CB"/>
    <w:rsid w:val="003C125A"/>
    <w:rsid w:val="003C154F"/>
    <w:rsid w:val="003C27B7"/>
    <w:rsid w:val="003C2DBE"/>
    <w:rsid w:val="003C5F31"/>
    <w:rsid w:val="003C6CD9"/>
    <w:rsid w:val="003D17A7"/>
    <w:rsid w:val="003D1D53"/>
    <w:rsid w:val="003D3C36"/>
    <w:rsid w:val="003D5790"/>
    <w:rsid w:val="003E2695"/>
    <w:rsid w:val="003E40DE"/>
    <w:rsid w:val="003E4DF0"/>
    <w:rsid w:val="003E768A"/>
    <w:rsid w:val="003E7783"/>
    <w:rsid w:val="003F0716"/>
    <w:rsid w:val="003F0D23"/>
    <w:rsid w:val="003F139A"/>
    <w:rsid w:val="003F64F7"/>
    <w:rsid w:val="003F6890"/>
    <w:rsid w:val="0040069A"/>
    <w:rsid w:val="00400D6F"/>
    <w:rsid w:val="00402735"/>
    <w:rsid w:val="0040548D"/>
    <w:rsid w:val="00406140"/>
    <w:rsid w:val="0040767A"/>
    <w:rsid w:val="00410EA8"/>
    <w:rsid w:val="00411533"/>
    <w:rsid w:val="004115D7"/>
    <w:rsid w:val="004125A2"/>
    <w:rsid w:val="00417099"/>
    <w:rsid w:val="0042033D"/>
    <w:rsid w:val="00421CB5"/>
    <w:rsid w:val="00422E47"/>
    <w:rsid w:val="00425485"/>
    <w:rsid w:val="004270C0"/>
    <w:rsid w:val="004324BC"/>
    <w:rsid w:val="00436C30"/>
    <w:rsid w:val="0043722E"/>
    <w:rsid w:val="00441060"/>
    <w:rsid w:val="00444E51"/>
    <w:rsid w:val="004461C9"/>
    <w:rsid w:val="00446367"/>
    <w:rsid w:val="004540D4"/>
    <w:rsid w:val="00454149"/>
    <w:rsid w:val="00454D7E"/>
    <w:rsid w:val="0045541D"/>
    <w:rsid w:val="00455505"/>
    <w:rsid w:val="00455AC1"/>
    <w:rsid w:val="00456793"/>
    <w:rsid w:val="00457195"/>
    <w:rsid w:val="00457469"/>
    <w:rsid w:val="00460AA9"/>
    <w:rsid w:val="00463A71"/>
    <w:rsid w:val="00464660"/>
    <w:rsid w:val="00467B33"/>
    <w:rsid w:val="004706DC"/>
    <w:rsid w:val="00471A5E"/>
    <w:rsid w:val="00471F6B"/>
    <w:rsid w:val="0047439A"/>
    <w:rsid w:val="00477562"/>
    <w:rsid w:val="00477DC2"/>
    <w:rsid w:val="00481094"/>
    <w:rsid w:val="00481B7D"/>
    <w:rsid w:val="00484ED6"/>
    <w:rsid w:val="004900A5"/>
    <w:rsid w:val="00490CE2"/>
    <w:rsid w:val="00491030"/>
    <w:rsid w:val="00492E6C"/>
    <w:rsid w:val="00495A1B"/>
    <w:rsid w:val="00496EEC"/>
    <w:rsid w:val="00497ADC"/>
    <w:rsid w:val="004A08F5"/>
    <w:rsid w:val="004A1D07"/>
    <w:rsid w:val="004A3663"/>
    <w:rsid w:val="004B0ECF"/>
    <w:rsid w:val="004B7164"/>
    <w:rsid w:val="004B7C0B"/>
    <w:rsid w:val="004B7F68"/>
    <w:rsid w:val="004C2BD3"/>
    <w:rsid w:val="004C5910"/>
    <w:rsid w:val="004D029B"/>
    <w:rsid w:val="004D0EAA"/>
    <w:rsid w:val="004D15C2"/>
    <w:rsid w:val="004D2AAE"/>
    <w:rsid w:val="004D32B1"/>
    <w:rsid w:val="004E0492"/>
    <w:rsid w:val="004E06FC"/>
    <w:rsid w:val="004E104B"/>
    <w:rsid w:val="004E2BB2"/>
    <w:rsid w:val="004E32F0"/>
    <w:rsid w:val="004E3812"/>
    <w:rsid w:val="004E472E"/>
    <w:rsid w:val="004E4CD0"/>
    <w:rsid w:val="004E56BA"/>
    <w:rsid w:val="004E69E3"/>
    <w:rsid w:val="004E71BE"/>
    <w:rsid w:val="004F21E9"/>
    <w:rsid w:val="004F234D"/>
    <w:rsid w:val="004F3B0D"/>
    <w:rsid w:val="004F5466"/>
    <w:rsid w:val="004F6E2F"/>
    <w:rsid w:val="004F746E"/>
    <w:rsid w:val="00500274"/>
    <w:rsid w:val="005008BB"/>
    <w:rsid w:val="0050161E"/>
    <w:rsid w:val="00502967"/>
    <w:rsid w:val="00502B42"/>
    <w:rsid w:val="005032BA"/>
    <w:rsid w:val="00503AA0"/>
    <w:rsid w:val="005041AA"/>
    <w:rsid w:val="00504C60"/>
    <w:rsid w:val="00507517"/>
    <w:rsid w:val="00507581"/>
    <w:rsid w:val="00510629"/>
    <w:rsid w:val="00511E88"/>
    <w:rsid w:val="00512E8A"/>
    <w:rsid w:val="005145E9"/>
    <w:rsid w:val="00515946"/>
    <w:rsid w:val="00516F33"/>
    <w:rsid w:val="0051764E"/>
    <w:rsid w:val="00520471"/>
    <w:rsid w:val="0052240B"/>
    <w:rsid w:val="00523662"/>
    <w:rsid w:val="005250B9"/>
    <w:rsid w:val="005252BD"/>
    <w:rsid w:val="005268DC"/>
    <w:rsid w:val="00531045"/>
    <w:rsid w:val="0053130C"/>
    <w:rsid w:val="005320E0"/>
    <w:rsid w:val="00534AE3"/>
    <w:rsid w:val="00535CC0"/>
    <w:rsid w:val="00535E90"/>
    <w:rsid w:val="00541416"/>
    <w:rsid w:val="00541C3A"/>
    <w:rsid w:val="00541E63"/>
    <w:rsid w:val="0054241E"/>
    <w:rsid w:val="005433CE"/>
    <w:rsid w:val="00544970"/>
    <w:rsid w:val="00546982"/>
    <w:rsid w:val="0054698D"/>
    <w:rsid w:val="00552E8B"/>
    <w:rsid w:val="0055357F"/>
    <w:rsid w:val="00560E1C"/>
    <w:rsid w:val="0056273C"/>
    <w:rsid w:val="00564DD4"/>
    <w:rsid w:val="00565295"/>
    <w:rsid w:val="00565331"/>
    <w:rsid w:val="0056688D"/>
    <w:rsid w:val="00567DE8"/>
    <w:rsid w:val="005709F1"/>
    <w:rsid w:val="00570DDB"/>
    <w:rsid w:val="0057142C"/>
    <w:rsid w:val="005719B3"/>
    <w:rsid w:val="005721F1"/>
    <w:rsid w:val="00573357"/>
    <w:rsid w:val="00573B5A"/>
    <w:rsid w:val="00574BE9"/>
    <w:rsid w:val="00575656"/>
    <w:rsid w:val="00575822"/>
    <w:rsid w:val="00576953"/>
    <w:rsid w:val="00580252"/>
    <w:rsid w:val="00583753"/>
    <w:rsid w:val="00583968"/>
    <w:rsid w:val="00584315"/>
    <w:rsid w:val="00585EB4"/>
    <w:rsid w:val="0058723C"/>
    <w:rsid w:val="00591249"/>
    <w:rsid w:val="00591BF7"/>
    <w:rsid w:val="00591CFB"/>
    <w:rsid w:val="005922B0"/>
    <w:rsid w:val="00594DE8"/>
    <w:rsid w:val="005961E3"/>
    <w:rsid w:val="0059737A"/>
    <w:rsid w:val="005A240C"/>
    <w:rsid w:val="005A2992"/>
    <w:rsid w:val="005A3DA8"/>
    <w:rsid w:val="005A4021"/>
    <w:rsid w:val="005A4B23"/>
    <w:rsid w:val="005A59C1"/>
    <w:rsid w:val="005A60C5"/>
    <w:rsid w:val="005B2FA4"/>
    <w:rsid w:val="005B3B0F"/>
    <w:rsid w:val="005B6B00"/>
    <w:rsid w:val="005C00F2"/>
    <w:rsid w:val="005C09FE"/>
    <w:rsid w:val="005C1019"/>
    <w:rsid w:val="005C4216"/>
    <w:rsid w:val="005C695E"/>
    <w:rsid w:val="005C7128"/>
    <w:rsid w:val="005C7B62"/>
    <w:rsid w:val="005D181E"/>
    <w:rsid w:val="005D399F"/>
    <w:rsid w:val="005D443B"/>
    <w:rsid w:val="005D6848"/>
    <w:rsid w:val="005D7187"/>
    <w:rsid w:val="005D7F5D"/>
    <w:rsid w:val="005E0B64"/>
    <w:rsid w:val="005E2260"/>
    <w:rsid w:val="005E2831"/>
    <w:rsid w:val="005E29CF"/>
    <w:rsid w:val="005E341E"/>
    <w:rsid w:val="005E3516"/>
    <w:rsid w:val="005F0CD5"/>
    <w:rsid w:val="005F185A"/>
    <w:rsid w:val="005F4DE8"/>
    <w:rsid w:val="005F5353"/>
    <w:rsid w:val="005F5B5E"/>
    <w:rsid w:val="005F7388"/>
    <w:rsid w:val="005F7A61"/>
    <w:rsid w:val="006027A3"/>
    <w:rsid w:val="00603E7D"/>
    <w:rsid w:val="006046C3"/>
    <w:rsid w:val="00604CFE"/>
    <w:rsid w:val="00606014"/>
    <w:rsid w:val="00611943"/>
    <w:rsid w:val="006127BB"/>
    <w:rsid w:val="00613ED9"/>
    <w:rsid w:val="00616C38"/>
    <w:rsid w:val="0062188B"/>
    <w:rsid w:val="00621AB8"/>
    <w:rsid w:val="00622F54"/>
    <w:rsid w:val="0062344F"/>
    <w:rsid w:val="006236D7"/>
    <w:rsid w:val="00623898"/>
    <w:rsid w:val="00624182"/>
    <w:rsid w:val="00625958"/>
    <w:rsid w:val="00625E00"/>
    <w:rsid w:val="0063569F"/>
    <w:rsid w:val="00636CF5"/>
    <w:rsid w:val="00640517"/>
    <w:rsid w:val="006442D9"/>
    <w:rsid w:val="00644F69"/>
    <w:rsid w:val="00645E33"/>
    <w:rsid w:val="0065176C"/>
    <w:rsid w:val="00651F2A"/>
    <w:rsid w:val="0065384A"/>
    <w:rsid w:val="00655688"/>
    <w:rsid w:val="00655826"/>
    <w:rsid w:val="0066035B"/>
    <w:rsid w:val="006609AA"/>
    <w:rsid w:val="00661F1A"/>
    <w:rsid w:val="00662725"/>
    <w:rsid w:val="00666661"/>
    <w:rsid w:val="0066666E"/>
    <w:rsid w:val="0067017C"/>
    <w:rsid w:val="00671B32"/>
    <w:rsid w:val="00672063"/>
    <w:rsid w:val="00672ECE"/>
    <w:rsid w:val="00673FA3"/>
    <w:rsid w:val="006741D2"/>
    <w:rsid w:val="006746DA"/>
    <w:rsid w:val="006749F3"/>
    <w:rsid w:val="0068050A"/>
    <w:rsid w:val="00680B25"/>
    <w:rsid w:val="00681B4C"/>
    <w:rsid w:val="00683083"/>
    <w:rsid w:val="006A0D77"/>
    <w:rsid w:val="006A3670"/>
    <w:rsid w:val="006A45FF"/>
    <w:rsid w:val="006A4BFC"/>
    <w:rsid w:val="006A5789"/>
    <w:rsid w:val="006A5C73"/>
    <w:rsid w:val="006A5DE8"/>
    <w:rsid w:val="006A6A2A"/>
    <w:rsid w:val="006B1512"/>
    <w:rsid w:val="006B1787"/>
    <w:rsid w:val="006B59D1"/>
    <w:rsid w:val="006C24E5"/>
    <w:rsid w:val="006C433C"/>
    <w:rsid w:val="006C7DBA"/>
    <w:rsid w:val="006D33F8"/>
    <w:rsid w:val="006D4816"/>
    <w:rsid w:val="006D72D0"/>
    <w:rsid w:val="006D7CC6"/>
    <w:rsid w:val="006E22A6"/>
    <w:rsid w:val="006E292B"/>
    <w:rsid w:val="006E433C"/>
    <w:rsid w:val="006E74B6"/>
    <w:rsid w:val="006E79D1"/>
    <w:rsid w:val="006E7A11"/>
    <w:rsid w:val="006F08B9"/>
    <w:rsid w:val="006F1D65"/>
    <w:rsid w:val="006F63B6"/>
    <w:rsid w:val="006F7B01"/>
    <w:rsid w:val="00703E51"/>
    <w:rsid w:val="0070484C"/>
    <w:rsid w:val="007063AE"/>
    <w:rsid w:val="007065D6"/>
    <w:rsid w:val="00706968"/>
    <w:rsid w:val="0071060E"/>
    <w:rsid w:val="00712C8C"/>
    <w:rsid w:val="00720041"/>
    <w:rsid w:val="00721E61"/>
    <w:rsid w:val="00722C8D"/>
    <w:rsid w:val="00724E9D"/>
    <w:rsid w:val="0072660F"/>
    <w:rsid w:val="00727414"/>
    <w:rsid w:val="00733D11"/>
    <w:rsid w:val="007359AB"/>
    <w:rsid w:val="00736BF6"/>
    <w:rsid w:val="00736D29"/>
    <w:rsid w:val="00737D8A"/>
    <w:rsid w:val="00741A6E"/>
    <w:rsid w:val="0074470F"/>
    <w:rsid w:val="00745CBD"/>
    <w:rsid w:val="00751201"/>
    <w:rsid w:val="00752C8D"/>
    <w:rsid w:val="00755E43"/>
    <w:rsid w:val="007566A1"/>
    <w:rsid w:val="00762D45"/>
    <w:rsid w:val="00763EA3"/>
    <w:rsid w:val="00765ACA"/>
    <w:rsid w:val="00765BC1"/>
    <w:rsid w:val="007669C4"/>
    <w:rsid w:val="00767836"/>
    <w:rsid w:val="00770480"/>
    <w:rsid w:val="0077244C"/>
    <w:rsid w:val="00775084"/>
    <w:rsid w:val="007831E6"/>
    <w:rsid w:val="0078323A"/>
    <w:rsid w:val="00783540"/>
    <w:rsid w:val="007844AC"/>
    <w:rsid w:val="00787133"/>
    <w:rsid w:val="00790135"/>
    <w:rsid w:val="00790786"/>
    <w:rsid w:val="007924CA"/>
    <w:rsid w:val="00793023"/>
    <w:rsid w:val="00794145"/>
    <w:rsid w:val="00795289"/>
    <w:rsid w:val="00796E0D"/>
    <w:rsid w:val="007A599C"/>
    <w:rsid w:val="007B1C74"/>
    <w:rsid w:val="007B4779"/>
    <w:rsid w:val="007B5C4D"/>
    <w:rsid w:val="007C0A6B"/>
    <w:rsid w:val="007C113A"/>
    <w:rsid w:val="007C1453"/>
    <w:rsid w:val="007C36BE"/>
    <w:rsid w:val="007C3979"/>
    <w:rsid w:val="007C54DE"/>
    <w:rsid w:val="007C6BFD"/>
    <w:rsid w:val="007C6CFE"/>
    <w:rsid w:val="007D2336"/>
    <w:rsid w:val="007D25F6"/>
    <w:rsid w:val="007D4AC1"/>
    <w:rsid w:val="007D78E0"/>
    <w:rsid w:val="007E22D7"/>
    <w:rsid w:val="007E3201"/>
    <w:rsid w:val="007E4BFC"/>
    <w:rsid w:val="007E58B8"/>
    <w:rsid w:val="007E5B5D"/>
    <w:rsid w:val="007F2E57"/>
    <w:rsid w:val="007F4D10"/>
    <w:rsid w:val="007F5393"/>
    <w:rsid w:val="007F598C"/>
    <w:rsid w:val="007F5BAF"/>
    <w:rsid w:val="00802702"/>
    <w:rsid w:val="00803DBC"/>
    <w:rsid w:val="00804CFC"/>
    <w:rsid w:val="00805463"/>
    <w:rsid w:val="00805815"/>
    <w:rsid w:val="00806D46"/>
    <w:rsid w:val="0080704C"/>
    <w:rsid w:val="00810CD2"/>
    <w:rsid w:val="00816139"/>
    <w:rsid w:val="0081779E"/>
    <w:rsid w:val="00820DC7"/>
    <w:rsid w:val="00826254"/>
    <w:rsid w:val="0082721C"/>
    <w:rsid w:val="00831532"/>
    <w:rsid w:val="00833E46"/>
    <w:rsid w:val="0083629D"/>
    <w:rsid w:val="008366F6"/>
    <w:rsid w:val="00836871"/>
    <w:rsid w:val="00841882"/>
    <w:rsid w:val="00841D2C"/>
    <w:rsid w:val="00845168"/>
    <w:rsid w:val="00845467"/>
    <w:rsid w:val="00847187"/>
    <w:rsid w:val="008522C1"/>
    <w:rsid w:val="00853742"/>
    <w:rsid w:val="008540A7"/>
    <w:rsid w:val="00857D68"/>
    <w:rsid w:val="0086141D"/>
    <w:rsid w:val="0086238F"/>
    <w:rsid w:val="008633DB"/>
    <w:rsid w:val="0086553E"/>
    <w:rsid w:val="00870AAB"/>
    <w:rsid w:val="00870B2B"/>
    <w:rsid w:val="0087312E"/>
    <w:rsid w:val="0087343B"/>
    <w:rsid w:val="00873671"/>
    <w:rsid w:val="00876DBB"/>
    <w:rsid w:val="0088082B"/>
    <w:rsid w:val="0088132F"/>
    <w:rsid w:val="0088144B"/>
    <w:rsid w:val="008850A4"/>
    <w:rsid w:val="008852B1"/>
    <w:rsid w:val="00890BEF"/>
    <w:rsid w:val="00890D55"/>
    <w:rsid w:val="00893496"/>
    <w:rsid w:val="008938D6"/>
    <w:rsid w:val="0089545D"/>
    <w:rsid w:val="008A0C54"/>
    <w:rsid w:val="008A23FB"/>
    <w:rsid w:val="008A2F3F"/>
    <w:rsid w:val="008A7A23"/>
    <w:rsid w:val="008B18E4"/>
    <w:rsid w:val="008B2C5A"/>
    <w:rsid w:val="008B5D35"/>
    <w:rsid w:val="008B7213"/>
    <w:rsid w:val="008C05DC"/>
    <w:rsid w:val="008C0AA7"/>
    <w:rsid w:val="008C1788"/>
    <w:rsid w:val="008C4195"/>
    <w:rsid w:val="008C41AD"/>
    <w:rsid w:val="008C5CDB"/>
    <w:rsid w:val="008C60EE"/>
    <w:rsid w:val="008C7138"/>
    <w:rsid w:val="008C7516"/>
    <w:rsid w:val="008D1EAC"/>
    <w:rsid w:val="008D1ED1"/>
    <w:rsid w:val="008D5717"/>
    <w:rsid w:val="008D5B98"/>
    <w:rsid w:val="008D6D92"/>
    <w:rsid w:val="008D7B8E"/>
    <w:rsid w:val="008E0107"/>
    <w:rsid w:val="008E0572"/>
    <w:rsid w:val="008E13F2"/>
    <w:rsid w:val="008E16CF"/>
    <w:rsid w:val="008E25CB"/>
    <w:rsid w:val="008E5AB2"/>
    <w:rsid w:val="008F0129"/>
    <w:rsid w:val="008F208A"/>
    <w:rsid w:val="008F2CC8"/>
    <w:rsid w:val="008F556E"/>
    <w:rsid w:val="008F55DA"/>
    <w:rsid w:val="008F6773"/>
    <w:rsid w:val="008F7557"/>
    <w:rsid w:val="008F77F6"/>
    <w:rsid w:val="0090029E"/>
    <w:rsid w:val="009031A1"/>
    <w:rsid w:val="009049E5"/>
    <w:rsid w:val="00905099"/>
    <w:rsid w:val="00913184"/>
    <w:rsid w:val="00914A26"/>
    <w:rsid w:val="009168EF"/>
    <w:rsid w:val="00920D0D"/>
    <w:rsid w:val="00921235"/>
    <w:rsid w:val="00921890"/>
    <w:rsid w:val="00923428"/>
    <w:rsid w:val="00927660"/>
    <w:rsid w:val="00930AAC"/>
    <w:rsid w:val="00933393"/>
    <w:rsid w:val="0093642E"/>
    <w:rsid w:val="0093757E"/>
    <w:rsid w:val="00940119"/>
    <w:rsid w:val="009447E9"/>
    <w:rsid w:val="00945028"/>
    <w:rsid w:val="00945337"/>
    <w:rsid w:val="00946813"/>
    <w:rsid w:val="00947C3A"/>
    <w:rsid w:val="00951AC4"/>
    <w:rsid w:val="00952E01"/>
    <w:rsid w:val="0095320B"/>
    <w:rsid w:val="009541B6"/>
    <w:rsid w:val="00955046"/>
    <w:rsid w:val="009557BA"/>
    <w:rsid w:val="009611BB"/>
    <w:rsid w:val="00962014"/>
    <w:rsid w:val="00962D86"/>
    <w:rsid w:val="00963A3D"/>
    <w:rsid w:val="00966014"/>
    <w:rsid w:val="00967B1C"/>
    <w:rsid w:val="00971D4F"/>
    <w:rsid w:val="009744BC"/>
    <w:rsid w:val="00975CE6"/>
    <w:rsid w:val="009779B5"/>
    <w:rsid w:val="00977E1C"/>
    <w:rsid w:val="009805E7"/>
    <w:rsid w:val="009823E4"/>
    <w:rsid w:val="009831D5"/>
    <w:rsid w:val="00985879"/>
    <w:rsid w:val="009869C9"/>
    <w:rsid w:val="00992F80"/>
    <w:rsid w:val="0099463A"/>
    <w:rsid w:val="0099521B"/>
    <w:rsid w:val="009954F7"/>
    <w:rsid w:val="00995595"/>
    <w:rsid w:val="00996013"/>
    <w:rsid w:val="009A2969"/>
    <w:rsid w:val="009A3487"/>
    <w:rsid w:val="009A4B48"/>
    <w:rsid w:val="009A5861"/>
    <w:rsid w:val="009A6B44"/>
    <w:rsid w:val="009A7F4E"/>
    <w:rsid w:val="009B12D3"/>
    <w:rsid w:val="009B2BFF"/>
    <w:rsid w:val="009B3B78"/>
    <w:rsid w:val="009C0B43"/>
    <w:rsid w:val="009C1A09"/>
    <w:rsid w:val="009C3310"/>
    <w:rsid w:val="009C38C0"/>
    <w:rsid w:val="009C68CC"/>
    <w:rsid w:val="009C7660"/>
    <w:rsid w:val="009D427A"/>
    <w:rsid w:val="009D5293"/>
    <w:rsid w:val="009D68D7"/>
    <w:rsid w:val="009D696E"/>
    <w:rsid w:val="009E0429"/>
    <w:rsid w:val="009E27B3"/>
    <w:rsid w:val="009E3FED"/>
    <w:rsid w:val="009E4AA1"/>
    <w:rsid w:val="009E574B"/>
    <w:rsid w:val="009E57C9"/>
    <w:rsid w:val="009E5C3F"/>
    <w:rsid w:val="009F1ED8"/>
    <w:rsid w:val="009F223F"/>
    <w:rsid w:val="009F24C5"/>
    <w:rsid w:val="009F26D8"/>
    <w:rsid w:val="009F3262"/>
    <w:rsid w:val="009F5835"/>
    <w:rsid w:val="009F736E"/>
    <w:rsid w:val="00A00127"/>
    <w:rsid w:val="00A02A87"/>
    <w:rsid w:val="00A07283"/>
    <w:rsid w:val="00A11E4C"/>
    <w:rsid w:val="00A125CF"/>
    <w:rsid w:val="00A12916"/>
    <w:rsid w:val="00A1313D"/>
    <w:rsid w:val="00A134E9"/>
    <w:rsid w:val="00A13CA9"/>
    <w:rsid w:val="00A15FC5"/>
    <w:rsid w:val="00A171F2"/>
    <w:rsid w:val="00A20213"/>
    <w:rsid w:val="00A20E4E"/>
    <w:rsid w:val="00A22124"/>
    <w:rsid w:val="00A23C20"/>
    <w:rsid w:val="00A24F4E"/>
    <w:rsid w:val="00A258A0"/>
    <w:rsid w:val="00A26A92"/>
    <w:rsid w:val="00A27CC9"/>
    <w:rsid w:val="00A30943"/>
    <w:rsid w:val="00A31BA4"/>
    <w:rsid w:val="00A3252E"/>
    <w:rsid w:val="00A334BC"/>
    <w:rsid w:val="00A34BEB"/>
    <w:rsid w:val="00A35895"/>
    <w:rsid w:val="00A3619D"/>
    <w:rsid w:val="00A36BB6"/>
    <w:rsid w:val="00A4305E"/>
    <w:rsid w:val="00A44E4E"/>
    <w:rsid w:val="00A45A01"/>
    <w:rsid w:val="00A51C00"/>
    <w:rsid w:val="00A57206"/>
    <w:rsid w:val="00A603EF"/>
    <w:rsid w:val="00A611AC"/>
    <w:rsid w:val="00A620E7"/>
    <w:rsid w:val="00A628F6"/>
    <w:rsid w:val="00A651CD"/>
    <w:rsid w:val="00A66074"/>
    <w:rsid w:val="00A66490"/>
    <w:rsid w:val="00A6791D"/>
    <w:rsid w:val="00A71703"/>
    <w:rsid w:val="00A74131"/>
    <w:rsid w:val="00A74A22"/>
    <w:rsid w:val="00A76006"/>
    <w:rsid w:val="00A77A98"/>
    <w:rsid w:val="00A819CC"/>
    <w:rsid w:val="00A84B32"/>
    <w:rsid w:val="00A85D8B"/>
    <w:rsid w:val="00A868B8"/>
    <w:rsid w:val="00A869C2"/>
    <w:rsid w:val="00A974B9"/>
    <w:rsid w:val="00AA07A6"/>
    <w:rsid w:val="00AA2206"/>
    <w:rsid w:val="00AA29B6"/>
    <w:rsid w:val="00AA4009"/>
    <w:rsid w:val="00AA5B7B"/>
    <w:rsid w:val="00AB0F6E"/>
    <w:rsid w:val="00AB25B5"/>
    <w:rsid w:val="00AB5D04"/>
    <w:rsid w:val="00AB62F8"/>
    <w:rsid w:val="00AC04FF"/>
    <w:rsid w:val="00AC337A"/>
    <w:rsid w:val="00AC63A7"/>
    <w:rsid w:val="00AC78CD"/>
    <w:rsid w:val="00AD0943"/>
    <w:rsid w:val="00AD2ADA"/>
    <w:rsid w:val="00AD2D5A"/>
    <w:rsid w:val="00AD4393"/>
    <w:rsid w:val="00AD7466"/>
    <w:rsid w:val="00AE1EC3"/>
    <w:rsid w:val="00AE32F5"/>
    <w:rsid w:val="00AE49E3"/>
    <w:rsid w:val="00AE4A21"/>
    <w:rsid w:val="00AE4C77"/>
    <w:rsid w:val="00AE5F9B"/>
    <w:rsid w:val="00AE7596"/>
    <w:rsid w:val="00AF1B18"/>
    <w:rsid w:val="00AF1B74"/>
    <w:rsid w:val="00AF31FE"/>
    <w:rsid w:val="00B00079"/>
    <w:rsid w:val="00B012C5"/>
    <w:rsid w:val="00B02300"/>
    <w:rsid w:val="00B025D0"/>
    <w:rsid w:val="00B0338A"/>
    <w:rsid w:val="00B067C3"/>
    <w:rsid w:val="00B106CB"/>
    <w:rsid w:val="00B11AB2"/>
    <w:rsid w:val="00B11BF8"/>
    <w:rsid w:val="00B129E7"/>
    <w:rsid w:val="00B15CB3"/>
    <w:rsid w:val="00B16036"/>
    <w:rsid w:val="00B17A7A"/>
    <w:rsid w:val="00B22870"/>
    <w:rsid w:val="00B25760"/>
    <w:rsid w:val="00B30539"/>
    <w:rsid w:val="00B32E91"/>
    <w:rsid w:val="00B438BB"/>
    <w:rsid w:val="00B46686"/>
    <w:rsid w:val="00B502D4"/>
    <w:rsid w:val="00B50491"/>
    <w:rsid w:val="00B528CA"/>
    <w:rsid w:val="00B54951"/>
    <w:rsid w:val="00B54B45"/>
    <w:rsid w:val="00B563AE"/>
    <w:rsid w:val="00B61147"/>
    <w:rsid w:val="00B61917"/>
    <w:rsid w:val="00B624D9"/>
    <w:rsid w:val="00B64AF5"/>
    <w:rsid w:val="00B65FE9"/>
    <w:rsid w:val="00B66D2F"/>
    <w:rsid w:val="00B67277"/>
    <w:rsid w:val="00B675A4"/>
    <w:rsid w:val="00B67EAA"/>
    <w:rsid w:val="00B716AC"/>
    <w:rsid w:val="00B721FE"/>
    <w:rsid w:val="00B72992"/>
    <w:rsid w:val="00B73DDA"/>
    <w:rsid w:val="00B74349"/>
    <w:rsid w:val="00B7465B"/>
    <w:rsid w:val="00B74B6A"/>
    <w:rsid w:val="00B80D03"/>
    <w:rsid w:val="00B812B0"/>
    <w:rsid w:val="00B8432F"/>
    <w:rsid w:val="00B861C1"/>
    <w:rsid w:val="00B86EFB"/>
    <w:rsid w:val="00B875D7"/>
    <w:rsid w:val="00B9008D"/>
    <w:rsid w:val="00B90555"/>
    <w:rsid w:val="00B90CDC"/>
    <w:rsid w:val="00B92735"/>
    <w:rsid w:val="00B947E2"/>
    <w:rsid w:val="00B96485"/>
    <w:rsid w:val="00B970B3"/>
    <w:rsid w:val="00B97C88"/>
    <w:rsid w:val="00BA1A48"/>
    <w:rsid w:val="00BA1DAA"/>
    <w:rsid w:val="00BA3358"/>
    <w:rsid w:val="00BA6564"/>
    <w:rsid w:val="00BA76DA"/>
    <w:rsid w:val="00BB0789"/>
    <w:rsid w:val="00BB1D7E"/>
    <w:rsid w:val="00BB240B"/>
    <w:rsid w:val="00BB2CD1"/>
    <w:rsid w:val="00BB4763"/>
    <w:rsid w:val="00BC0B53"/>
    <w:rsid w:val="00BC298C"/>
    <w:rsid w:val="00BC424C"/>
    <w:rsid w:val="00BC4952"/>
    <w:rsid w:val="00BD25F6"/>
    <w:rsid w:val="00BD32A1"/>
    <w:rsid w:val="00BD37F2"/>
    <w:rsid w:val="00BD461E"/>
    <w:rsid w:val="00BE2E88"/>
    <w:rsid w:val="00BE304C"/>
    <w:rsid w:val="00BE4A08"/>
    <w:rsid w:val="00BE54A5"/>
    <w:rsid w:val="00BE77A6"/>
    <w:rsid w:val="00BF04F5"/>
    <w:rsid w:val="00BF256A"/>
    <w:rsid w:val="00BF4161"/>
    <w:rsid w:val="00BF4F74"/>
    <w:rsid w:val="00C02F97"/>
    <w:rsid w:val="00C0517E"/>
    <w:rsid w:val="00C11B9B"/>
    <w:rsid w:val="00C122D6"/>
    <w:rsid w:val="00C171C0"/>
    <w:rsid w:val="00C204DC"/>
    <w:rsid w:val="00C21043"/>
    <w:rsid w:val="00C21BBD"/>
    <w:rsid w:val="00C222BB"/>
    <w:rsid w:val="00C22753"/>
    <w:rsid w:val="00C24C7E"/>
    <w:rsid w:val="00C2567E"/>
    <w:rsid w:val="00C2741E"/>
    <w:rsid w:val="00C274C6"/>
    <w:rsid w:val="00C31A5C"/>
    <w:rsid w:val="00C32B99"/>
    <w:rsid w:val="00C34B11"/>
    <w:rsid w:val="00C35912"/>
    <w:rsid w:val="00C359A7"/>
    <w:rsid w:val="00C35E47"/>
    <w:rsid w:val="00C360D4"/>
    <w:rsid w:val="00C36923"/>
    <w:rsid w:val="00C36A2E"/>
    <w:rsid w:val="00C37D96"/>
    <w:rsid w:val="00C438D9"/>
    <w:rsid w:val="00C46D98"/>
    <w:rsid w:val="00C50C0A"/>
    <w:rsid w:val="00C538B6"/>
    <w:rsid w:val="00C55104"/>
    <w:rsid w:val="00C55FB1"/>
    <w:rsid w:val="00C601EC"/>
    <w:rsid w:val="00C6131D"/>
    <w:rsid w:val="00C62856"/>
    <w:rsid w:val="00C62890"/>
    <w:rsid w:val="00C62B33"/>
    <w:rsid w:val="00C63116"/>
    <w:rsid w:val="00C6410B"/>
    <w:rsid w:val="00C668D7"/>
    <w:rsid w:val="00C67D4C"/>
    <w:rsid w:val="00C72881"/>
    <w:rsid w:val="00C73950"/>
    <w:rsid w:val="00C7532A"/>
    <w:rsid w:val="00C75629"/>
    <w:rsid w:val="00C75699"/>
    <w:rsid w:val="00C7668B"/>
    <w:rsid w:val="00C8098E"/>
    <w:rsid w:val="00C81CC5"/>
    <w:rsid w:val="00C82B6A"/>
    <w:rsid w:val="00C82B6E"/>
    <w:rsid w:val="00C910BA"/>
    <w:rsid w:val="00C911E3"/>
    <w:rsid w:val="00C919B8"/>
    <w:rsid w:val="00C92154"/>
    <w:rsid w:val="00C928EF"/>
    <w:rsid w:val="00C93250"/>
    <w:rsid w:val="00C93BCE"/>
    <w:rsid w:val="00C94B4F"/>
    <w:rsid w:val="00C96707"/>
    <w:rsid w:val="00CA30C2"/>
    <w:rsid w:val="00CA33E0"/>
    <w:rsid w:val="00CA67A2"/>
    <w:rsid w:val="00CA7EDD"/>
    <w:rsid w:val="00CB1782"/>
    <w:rsid w:val="00CB484B"/>
    <w:rsid w:val="00CB6005"/>
    <w:rsid w:val="00CB76C5"/>
    <w:rsid w:val="00CC1E45"/>
    <w:rsid w:val="00CC289F"/>
    <w:rsid w:val="00CC341F"/>
    <w:rsid w:val="00CC454C"/>
    <w:rsid w:val="00CC6DA6"/>
    <w:rsid w:val="00CC785B"/>
    <w:rsid w:val="00CD0F4E"/>
    <w:rsid w:val="00CD1762"/>
    <w:rsid w:val="00CD2728"/>
    <w:rsid w:val="00CD3257"/>
    <w:rsid w:val="00CD5914"/>
    <w:rsid w:val="00CD5F78"/>
    <w:rsid w:val="00CD62F2"/>
    <w:rsid w:val="00CD692C"/>
    <w:rsid w:val="00CD6E0F"/>
    <w:rsid w:val="00CE0120"/>
    <w:rsid w:val="00CE2AD1"/>
    <w:rsid w:val="00CE32FE"/>
    <w:rsid w:val="00CE722D"/>
    <w:rsid w:val="00CE75FD"/>
    <w:rsid w:val="00CF4D11"/>
    <w:rsid w:val="00CF5113"/>
    <w:rsid w:val="00CF7C23"/>
    <w:rsid w:val="00D00E41"/>
    <w:rsid w:val="00D01CB5"/>
    <w:rsid w:val="00D02AF9"/>
    <w:rsid w:val="00D037BC"/>
    <w:rsid w:val="00D0538B"/>
    <w:rsid w:val="00D06385"/>
    <w:rsid w:val="00D10497"/>
    <w:rsid w:val="00D117FF"/>
    <w:rsid w:val="00D11E87"/>
    <w:rsid w:val="00D12860"/>
    <w:rsid w:val="00D17158"/>
    <w:rsid w:val="00D178CF"/>
    <w:rsid w:val="00D2636A"/>
    <w:rsid w:val="00D30DF8"/>
    <w:rsid w:val="00D310A1"/>
    <w:rsid w:val="00D31A89"/>
    <w:rsid w:val="00D32854"/>
    <w:rsid w:val="00D330C8"/>
    <w:rsid w:val="00D337A2"/>
    <w:rsid w:val="00D34B78"/>
    <w:rsid w:val="00D34C9A"/>
    <w:rsid w:val="00D360DD"/>
    <w:rsid w:val="00D37EE5"/>
    <w:rsid w:val="00D417F0"/>
    <w:rsid w:val="00D4243B"/>
    <w:rsid w:val="00D44CB6"/>
    <w:rsid w:val="00D45DBC"/>
    <w:rsid w:val="00D4658E"/>
    <w:rsid w:val="00D56066"/>
    <w:rsid w:val="00D560EE"/>
    <w:rsid w:val="00D64DC5"/>
    <w:rsid w:val="00D64E86"/>
    <w:rsid w:val="00D67E01"/>
    <w:rsid w:val="00D7071E"/>
    <w:rsid w:val="00D74340"/>
    <w:rsid w:val="00D755E9"/>
    <w:rsid w:val="00D8072A"/>
    <w:rsid w:val="00D83A4A"/>
    <w:rsid w:val="00D848B6"/>
    <w:rsid w:val="00D86082"/>
    <w:rsid w:val="00D87599"/>
    <w:rsid w:val="00D94A00"/>
    <w:rsid w:val="00D95B7B"/>
    <w:rsid w:val="00D97A2D"/>
    <w:rsid w:val="00D97CEB"/>
    <w:rsid w:val="00DA0C6B"/>
    <w:rsid w:val="00DA0D39"/>
    <w:rsid w:val="00DA188E"/>
    <w:rsid w:val="00DA2F7C"/>
    <w:rsid w:val="00DA47F7"/>
    <w:rsid w:val="00DA4EEA"/>
    <w:rsid w:val="00DA61AD"/>
    <w:rsid w:val="00DA6843"/>
    <w:rsid w:val="00DA6969"/>
    <w:rsid w:val="00DA6E59"/>
    <w:rsid w:val="00DB0FB1"/>
    <w:rsid w:val="00DB17A8"/>
    <w:rsid w:val="00DB18F1"/>
    <w:rsid w:val="00DB2A63"/>
    <w:rsid w:val="00DB3873"/>
    <w:rsid w:val="00DB5784"/>
    <w:rsid w:val="00DB5DC4"/>
    <w:rsid w:val="00DB62FC"/>
    <w:rsid w:val="00DC0081"/>
    <w:rsid w:val="00DC251E"/>
    <w:rsid w:val="00DC312D"/>
    <w:rsid w:val="00DC4928"/>
    <w:rsid w:val="00DC5EF3"/>
    <w:rsid w:val="00DC6CCA"/>
    <w:rsid w:val="00DC7F76"/>
    <w:rsid w:val="00DD17BE"/>
    <w:rsid w:val="00DD1E75"/>
    <w:rsid w:val="00DD4DB2"/>
    <w:rsid w:val="00DD57F1"/>
    <w:rsid w:val="00DD5F97"/>
    <w:rsid w:val="00DD6C82"/>
    <w:rsid w:val="00DE2200"/>
    <w:rsid w:val="00DE24CE"/>
    <w:rsid w:val="00DE6849"/>
    <w:rsid w:val="00DE6D6A"/>
    <w:rsid w:val="00DE7DF3"/>
    <w:rsid w:val="00DF0DDB"/>
    <w:rsid w:val="00DF0ED0"/>
    <w:rsid w:val="00DF1374"/>
    <w:rsid w:val="00DF3DC6"/>
    <w:rsid w:val="00DF577C"/>
    <w:rsid w:val="00E024BC"/>
    <w:rsid w:val="00E02E86"/>
    <w:rsid w:val="00E11644"/>
    <w:rsid w:val="00E12223"/>
    <w:rsid w:val="00E15844"/>
    <w:rsid w:val="00E168EE"/>
    <w:rsid w:val="00E204A7"/>
    <w:rsid w:val="00E209A5"/>
    <w:rsid w:val="00E20A58"/>
    <w:rsid w:val="00E21B82"/>
    <w:rsid w:val="00E22F67"/>
    <w:rsid w:val="00E23B15"/>
    <w:rsid w:val="00E24C38"/>
    <w:rsid w:val="00E25A02"/>
    <w:rsid w:val="00E25BA7"/>
    <w:rsid w:val="00E27746"/>
    <w:rsid w:val="00E27A8B"/>
    <w:rsid w:val="00E27BCE"/>
    <w:rsid w:val="00E30166"/>
    <w:rsid w:val="00E316CD"/>
    <w:rsid w:val="00E35988"/>
    <w:rsid w:val="00E3734F"/>
    <w:rsid w:val="00E503CA"/>
    <w:rsid w:val="00E534C3"/>
    <w:rsid w:val="00E53EEC"/>
    <w:rsid w:val="00E55D83"/>
    <w:rsid w:val="00E5639D"/>
    <w:rsid w:val="00E56D75"/>
    <w:rsid w:val="00E63334"/>
    <w:rsid w:val="00E63E33"/>
    <w:rsid w:val="00E64206"/>
    <w:rsid w:val="00E64882"/>
    <w:rsid w:val="00E72B1F"/>
    <w:rsid w:val="00E72C16"/>
    <w:rsid w:val="00E73CEE"/>
    <w:rsid w:val="00E74259"/>
    <w:rsid w:val="00E775F8"/>
    <w:rsid w:val="00E77B85"/>
    <w:rsid w:val="00E80E77"/>
    <w:rsid w:val="00E813A3"/>
    <w:rsid w:val="00E81863"/>
    <w:rsid w:val="00E82D37"/>
    <w:rsid w:val="00E83F6D"/>
    <w:rsid w:val="00E90638"/>
    <w:rsid w:val="00E9296A"/>
    <w:rsid w:val="00E947CB"/>
    <w:rsid w:val="00EA3879"/>
    <w:rsid w:val="00EA5479"/>
    <w:rsid w:val="00EB061F"/>
    <w:rsid w:val="00EB062D"/>
    <w:rsid w:val="00EB2026"/>
    <w:rsid w:val="00EB2A23"/>
    <w:rsid w:val="00EB2E39"/>
    <w:rsid w:val="00EB4282"/>
    <w:rsid w:val="00EB534E"/>
    <w:rsid w:val="00EB55C0"/>
    <w:rsid w:val="00EC0A63"/>
    <w:rsid w:val="00EC5D5C"/>
    <w:rsid w:val="00ED0428"/>
    <w:rsid w:val="00ED0FFA"/>
    <w:rsid w:val="00ED1FB9"/>
    <w:rsid w:val="00ED2A39"/>
    <w:rsid w:val="00ED45FE"/>
    <w:rsid w:val="00ED60A5"/>
    <w:rsid w:val="00ED7799"/>
    <w:rsid w:val="00EE01CE"/>
    <w:rsid w:val="00EE7E58"/>
    <w:rsid w:val="00EE7F3E"/>
    <w:rsid w:val="00EF2841"/>
    <w:rsid w:val="00EF3378"/>
    <w:rsid w:val="00EF4866"/>
    <w:rsid w:val="00EF70D3"/>
    <w:rsid w:val="00F011FC"/>
    <w:rsid w:val="00F02DCF"/>
    <w:rsid w:val="00F02F2B"/>
    <w:rsid w:val="00F03129"/>
    <w:rsid w:val="00F03350"/>
    <w:rsid w:val="00F04809"/>
    <w:rsid w:val="00F0491B"/>
    <w:rsid w:val="00F058AC"/>
    <w:rsid w:val="00F1208D"/>
    <w:rsid w:val="00F1426D"/>
    <w:rsid w:val="00F174C4"/>
    <w:rsid w:val="00F21428"/>
    <w:rsid w:val="00F246B4"/>
    <w:rsid w:val="00F304D6"/>
    <w:rsid w:val="00F31429"/>
    <w:rsid w:val="00F31611"/>
    <w:rsid w:val="00F31C6F"/>
    <w:rsid w:val="00F3299B"/>
    <w:rsid w:val="00F3740E"/>
    <w:rsid w:val="00F3755C"/>
    <w:rsid w:val="00F406E7"/>
    <w:rsid w:val="00F41EED"/>
    <w:rsid w:val="00F43269"/>
    <w:rsid w:val="00F43694"/>
    <w:rsid w:val="00F448BE"/>
    <w:rsid w:val="00F4648D"/>
    <w:rsid w:val="00F47FA9"/>
    <w:rsid w:val="00F5216A"/>
    <w:rsid w:val="00F52B15"/>
    <w:rsid w:val="00F53656"/>
    <w:rsid w:val="00F5509A"/>
    <w:rsid w:val="00F55BFE"/>
    <w:rsid w:val="00F61A9A"/>
    <w:rsid w:val="00F6389B"/>
    <w:rsid w:val="00F66A42"/>
    <w:rsid w:val="00F6700D"/>
    <w:rsid w:val="00F67C5B"/>
    <w:rsid w:val="00F67EF5"/>
    <w:rsid w:val="00F708A4"/>
    <w:rsid w:val="00F71135"/>
    <w:rsid w:val="00F72304"/>
    <w:rsid w:val="00F72741"/>
    <w:rsid w:val="00F72ABD"/>
    <w:rsid w:val="00F72F87"/>
    <w:rsid w:val="00F73168"/>
    <w:rsid w:val="00F73363"/>
    <w:rsid w:val="00F744D8"/>
    <w:rsid w:val="00F77480"/>
    <w:rsid w:val="00F80609"/>
    <w:rsid w:val="00F82C8E"/>
    <w:rsid w:val="00F831CF"/>
    <w:rsid w:val="00F86556"/>
    <w:rsid w:val="00F9165C"/>
    <w:rsid w:val="00F91AC6"/>
    <w:rsid w:val="00F95945"/>
    <w:rsid w:val="00F95D0E"/>
    <w:rsid w:val="00FA0817"/>
    <w:rsid w:val="00FA3CFC"/>
    <w:rsid w:val="00FB04BC"/>
    <w:rsid w:val="00FB58CF"/>
    <w:rsid w:val="00FB5964"/>
    <w:rsid w:val="00FB6928"/>
    <w:rsid w:val="00FB7EF7"/>
    <w:rsid w:val="00FC006D"/>
    <w:rsid w:val="00FC09F7"/>
    <w:rsid w:val="00FC25D7"/>
    <w:rsid w:val="00FC38C6"/>
    <w:rsid w:val="00FC4CC7"/>
    <w:rsid w:val="00FC68AA"/>
    <w:rsid w:val="00FC6EB3"/>
    <w:rsid w:val="00FC79FD"/>
    <w:rsid w:val="00FC7E15"/>
    <w:rsid w:val="00FD0FA5"/>
    <w:rsid w:val="00FD1BB7"/>
    <w:rsid w:val="00FD3F48"/>
    <w:rsid w:val="00FD48C5"/>
    <w:rsid w:val="00FD6CE5"/>
    <w:rsid w:val="00FD7426"/>
    <w:rsid w:val="00FE1CF9"/>
    <w:rsid w:val="00FE1FD2"/>
    <w:rsid w:val="00FE262B"/>
    <w:rsid w:val="00FE2984"/>
    <w:rsid w:val="00FE755C"/>
    <w:rsid w:val="00FF0295"/>
    <w:rsid w:val="00FF293C"/>
    <w:rsid w:val="00FF4030"/>
    <w:rsid w:val="00FF49C4"/>
    <w:rsid w:val="00FF6E8A"/>
    <w:rsid w:val="00FF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EB81E2"/>
  <w15:chartTrackingRefBased/>
  <w15:docId w15:val="{0EB28B34-209B-4866-9F40-C7635D122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annotation reference" w:uiPriority="99"/>
    <w:lsdException w:name="List Bullet" w:uiPriority="99"/>
    <w:lsdException w:name="List Bullet 2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93496"/>
    <w:pPr>
      <w:suppressAutoHyphens/>
      <w:spacing w:before="120" w:after="120" w:line="276" w:lineRule="auto"/>
      <w:jc w:val="both"/>
    </w:pPr>
    <w:rPr>
      <w:sz w:val="22"/>
      <w:szCs w:val="24"/>
    </w:rPr>
  </w:style>
  <w:style w:type="paragraph" w:styleId="Titolo1">
    <w:name w:val="heading 1"/>
    <w:basedOn w:val="Normale"/>
    <w:next w:val="Normale"/>
    <w:autoRedefine/>
    <w:qFormat/>
    <w:rsid w:val="00B012C5"/>
    <w:pPr>
      <w:keepNext/>
      <w:numPr>
        <w:numId w:val="23"/>
      </w:numPr>
      <w:spacing w:before="0" w:after="0" w:line="240" w:lineRule="auto"/>
      <w:ind w:left="0"/>
      <w:outlineLvl w:val="0"/>
    </w:pPr>
    <w:rPr>
      <w:b/>
      <w:bCs/>
    </w:rPr>
  </w:style>
  <w:style w:type="paragraph" w:styleId="Titolo2">
    <w:name w:val="heading 2"/>
    <w:basedOn w:val="Titolo1"/>
    <w:next w:val="Normale"/>
    <w:qFormat/>
    <w:rsid w:val="00C37D96"/>
    <w:pPr>
      <w:numPr>
        <w:ilvl w:val="1"/>
      </w:numPr>
      <w:outlineLvl w:val="1"/>
    </w:pPr>
  </w:style>
  <w:style w:type="paragraph" w:styleId="Titolo3">
    <w:name w:val="heading 3"/>
    <w:basedOn w:val="Normale"/>
    <w:next w:val="Normale"/>
    <w:link w:val="Titolo3Carattere"/>
    <w:unhideWhenUsed/>
    <w:qFormat/>
    <w:rsid w:val="00C274C6"/>
    <w:pPr>
      <w:keepNext/>
      <w:spacing w:before="240"/>
      <w:jc w:val="center"/>
      <w:outlineLvl w:val="2"/>
    </w:pPr>
    <w:rPr>
      <w:b/>
    </w:rPr>
  </w:style>
  <w:style w:type="paragraph" w:styleId="Titolo4">
    <w:name w:val="heading 4"/>
    <w:basedOn w:val="Titolo2"/>
    <w:next w:val="Normale"/>
    <w:link w:val="Titolo4Carattere"/>
    <w:unhideWhenUsed/>
    <w:qFormat/>
    <w:rsid w:val="00C274C6"/>
    <w:pPr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1835D1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rsid w:val="00C274C6"/>
    <w:rPr>
      <w:b/>
      <w:sz w:val="22"/>
      <w:szCs w:val="24"/>
    </w:rPr>
  </w:style>
  <w:style w:type="paragraph" w:styleId="Sommario1">
    <w:name w:val="toc 1"/>
    <w:basedOn w:val="Normale"/>
    <w:next w:val="Normale"/>
    <w:autoRedefine/>
    <w:uiPriority w:val="39"/>
    <w:rsid w:val="00516F33"/>
    <w:pPr>
      <w:tabs>
        <w:tab w:val="left" w:pos="720"/>
        <w:tab w:val="right" w:leader="dot" w:pos="9060"/>
      </w:tabs>
    </w:pPr>
    <w:rPr>
      <w:b/>
    </w:rPr>
  </w:style>
  <w:style w:type="paragraph" w:styleId="Sommario2">
    <w:name w:val="toc 2"/>
    <w:basedOn w:val="Normale"/>
    <w:next w:val="Normale"/>
    <w:autoRedefine/>
    <w:uiPriority w:val="39"/>
    <w:rsid w:val="00D848B6"/>
    <w:pPr>
      <w:tabs>
        <w:tab w:val="left" w:pos="900"/>
        <w:tab w:val="right" w:leader="dot" w:pos="8820"/>
      </w:tabs>
      <w:spacing w:line="240" w:lineRule="auto"/>
      <w:ind w:left="357"/>
    </w:pPr>
    <w:rPr>
      <w:sz w:val="20"/>
    </w:rPr>
  </w:style>
  <w:style w:type="paragraph" w:styleId="Intestazione">
    <w:name w:val="header"/>
    <w:basedOn w:val="Normale"/>
    <w:link w:val="IntestazioneCarattere"/>
    <w:rsid w:val="0088144B"/>
    <w:pPr>
      <w:tabs>
        <w:tab w:val="center" w:pos="4819"/>
        <w:tab w:val="right" w:pos="9638"/>
      </w:tabs>
      <w:spacing w:before="0" w:after="0"/>
    </w:pPr>
  </w:style>
  <w:style w:type="character" w:customStyle="1" w:styleId="IntestazioneCarattere">
    <w:name w:val="Intestazione Carattere"/>
    <w:basedOn w:val="Carpredefinitoparagrafo"/>
    <w:link w:val="Intestazione"/>
    <w:rsid w:val="0088144B"/>
    <w:rPr>
      <w:sz w:val="22"/>
      <w:szCs w:val="24"/>
    </w:rPr>
  </w:style>
  <w:style w:type="paragraph" w:styleId="Pidipagina">
    <w:name w:val="footer"/>
    <w:basedOn w:val="Normale"/>
    <w:link w:val="PidipaginaCarattere"/>
    <w:rsid w:val="0088144B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rsid w:val="0088144B"/>
    <w:rPr>
      <w:sz w:val="22"/>
      <w:szCs w:val="24"/>
    </w:rPr>
  </w:style>
  <w:style w:type="character" w:styleId="Rimandocommento">
    <w:name w:val="annotation reference"/>
    <w:basedOn w:val="Carpredefinitoparagrafo"/>
    <w:uiPriority w:val="99"/>
    <w:rsid w:val="001420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14208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42083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1420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142083"/>
    <w:rPr>
      <w:b/>
      <w:bCs/>
    </w:rPr>
  </w:style>
  <w:style w:type="paragraph" w:styleId="Paragrafoelenco">
    <w:name w:val="List Paragraph"/>
    <w:basedOn w:val="Normale"/>
    <w:qFormat/>
    <w:rsid w:val="00EB2A23"/>
    <w:pPr>
      <w:ind w:left="720"/>
      <w:contextualSpacing/>
    </w:pPr>
  </w:style>
  <w:style w:type="paragraph" w:customStyle="1" w:styleId="ColorfulShading-Accent11">
    <w:name w:val="Colorful Shading - Accent 11"/>
    <w:hidden/>
    <w:uiPriority w:val="71"/>
    <w:unhideWhenUsed/>
    <w:rsid w:val="00CB484B"/>
    <w:rPr>
      <w:sz w:val="24"/>
      <w:szCs w:val="24"/>
    </w:rPr>
  </w:style>
  <w:style w:type="paragraph" w:styleId="Revisione">
    <w:name w:val="Revision"/>
    <w:hidden/>
    <w:uiPriority w:val="99"/>
    <w:semiHidden/>
    <w:rsid w:val="0099463A"/>
    <w:rPr>
      <w:sz w:val="22"/>
      <w:szCs w:val="24"/>
    </w:rPr>
  </w:style>
  <w:style w:type="character" w:customStyle="1" w:styleId="Titolo4Carattere">
    <w:name w:val="Titolo 4 Carattere"/>
    <w:basedOn w:val="Carpredefinitoparagrafo"/>
    <w:link w:val="Titolo4"/>
    <w:rsid w:val="00C274C6"/>
    <w:rPr>
      <w:b/>
      <w:bCs/>
      <w:sz w:val="22"/>
      <w:szCs w:val="24"/>
    </w:rPr>
  </w:style>
  <w:style w:type="paragraph" w:styleId="Sommario3">
    <w:name w:val="toc 3"/>
    <w:basedOn w:val="Normale"/>
    <w:next w:val="Normale"/>
    <w:autoRedefine/>
    <w:uiPriority w:val="39"/>
    <w:rsid w:val="00EB2A23"/>
    <w:pPr>
      <w:spacing w:after="100"/>
      <w:ind w:left="440"/>
    </w:pPr>
  </w:style>
  <w:style w:type="table" w:styleId="Grigliatabella">
    <w:name w:val="Table Grid"/>
    <w:basedOn w:val="Tabellanormale"/>
    <w:uiPriority w:val="59"/>
    <w:rsid w:val="00AD094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3A270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4775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4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8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0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smett.edu/societa-trasparente/sovvenzioni-contributi-sussidi-vantaggi-economici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://www.ismett.edu" TargetMode="External"/><Relationship Id="rId17" Type="http://schemas.openxmlformats.org/officeDocument/2006/relationships/hyperlink" Target="https://www.ismett.edu/wp-content/uploads/2025/10/UPMCI-ISMETT-SMIH-Modello-231-PARTE-GENERALE-ITA.pdf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smett.edu/wp-content/uploads/2026/04/UPMCI-ISMETT-SMIH-Codice-Etico-e-di-Condotta-2023.05.25-ITA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smett.edu/whistleblowing/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ismett.edu/wp-content/uploads/2026/06/ISMETT-SOVVENZIONI-E-CONTRIBUTI-All.-8-Schema-Artt.-26-27-2025-12-31.pdf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smett.edu/societa-trasparente/sovvenzioni-contributi-sussidi-vantaggi-economici/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Size xmlns="aa78b7d6-ec93-4020-829c-6fa935141a12" xsi:nil="true"/>
    <_ip_UnifiedCompliancePolicyProperties xmlns="http://schemas.microsoft.com/sharepoint/v3" xsi:nil="true"/>
    <lcf76f155ced4ddcb4097134ff3c332f xmlns="aa78b7d6-ec93-4020-829c-6fa935141a12">
      <Terms xmlns="http://schemas.microsoft.com/office/infopath/2007/PartnerControls"/>
    </lcf76f155ced4ddcb4097134ff3c332f>
    <TaxCatchAll xmlns="d88991d9-4d80-4b68-b807-93982a8770b0" xsi:nil="true"/>
    <SharedWithUsers xmlns="d88991d9-4d80-4b68-b807-93982a8770b0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F38CD91379C9459594B061A90D83FF" ma:contentTypeVersion="22" ma:contentTypeDescription="Creare un nuovo documento." ma:contentTypeScope="" ma:versionID="3bf3da0d2ea7ac59cb798805b8f757c6">
  <xsd:schema xmlns:xsd="http://www.w3.org/2001/XMLSchema" xmlns:xs="http://www.w3.org/2001/XMLSchema" xmlns:p="http://schemas.microsoft.com/office/2006/metadata/properties" xmlns:ns1="http://schemas.microsoft.com/sharepoint/v3" xmlns:ns2="aa78b7d6-ec93-4020-829c-6fa935141a12" xmlns:ns3="d88991d9-4d80-4b68-b807-93982a8770b0" targetNamespace="http://schemas.microsoft.com/office/2006/metadata/properties" ma:root="true" ma:fieldsID="355c5442c0b9d6d0c0bb005536070ffb" ns1:_="" ns2:_="" ns3:_="">
    <xsd:import namespace="http://schemas.microsoft.com/sharepoint/v3"/>
    <xsd:import namespace="aa78b7d6-ec93-4020-829c-6fa935141a12"/>
    <xsd:import namespace="d88991d9-4d80-4b68-b807-93982a8770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Siz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78b7d6-ec93-4020-829c-6fa935141a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Size" ma:index="22" nillable="true" ma:displayName="Size" ma:internalName="Size">
      <xsd:simpleType>
        <xsd:restriction base="dms:Text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Tag immagine" ma:readOnly="false" ma:fieldId="{5cf76f15-5ced-4ddc-b409-7134ff3c332f}" ma:taxonomyMulti="true" ma:sspId="4ad8b9ce-7cfe-4c6e-ad5f-084dd22e8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991d9-4d80-4b68-b807-93982a8770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67811581-7ec8-4763-b30f-65c27432ae38}" ma:internalName="TaxCatchAll" ma:showField="CatchAllData" ma:web="d88991d9-4d80-4b68-b807-93982a8770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8E85C4-6617-411E-8F12-C6AD6A3D94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69CE64-7D65-45FB-B104-87D925B8A44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a78b7d6-ec93-4020-829c-6fa935141a12"/>
    <ds:schemaRef ds:uri="d88991d9-4d80-4b68-b807-93982a8770b0"/>
  </ds:schemaRefs>
</ds:datastoreItem>
</file>

<file path=customXml/itemProps3.xml><?xml version="1.0" encoding="utf-8"?>
<ds:datastoreItem xmlns:ds="http://schemas.openxmlformats.org/officeDocument/2006/customXml" ds:itemID="{756CA454-62FA-43FE-9695-F4740A2E78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a78b7d6-ec93-4020-829c-6fa935141a12"/>
    <ds:schemaRef ds:uri="d88991d9-4d80-4b68-b807-93982a8770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8DD3CA-A0EB-4FC2-950D-4545FDB675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10</Pages>
  <Words>3516</Words>
  <Characters>20046</Characters>
  <Application>Microsoft Office Word</Application>
  <DocSecurity>0</DocSecurity>
  <Lines>167</Lines>
  <Paragraphs>47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Intestazioni</vt:lpstr>
      </vt:variant>
      <vt:variant>
        <vt:i4>27</vt:i4>
      </vt:variant>
      <vt:variant>
        <vt:lpstr>Title</vt:lpstr>
      </vt:variant>
      <vt:variant>
        <vt:i4>1</vt:i4>
      </vt:variant>
    </vt:vector>
  </HeadingPairs>
  <TitlesOfParts>
    <vt:vector size="29" baseType="lpstr">
      <vt:lpstr>INDICE</vt:lpstr>
      <vt:lpstr>POLITICA</vt:lpstr>
      <vt:lpstr>SCOPO</vt:lpstr>
      <vt:lpstr>AMBITO DI APPLICAZIONE</vt:lpstr>
      <vt:lpstr>    Perimetro oggettivo</vt:lpstr>
      <vt:lpstr>    Esclusioni</vt:lpstr>
      <vt:lpstr>    Destinatari interni</vt:lpstr>
      <vt:lpstr>RIFERIMENTI </vt:lpstr>
      <vt:lpstr>    Riferimenti normativi</vt:lpstr>
      <vt:lpstr>    Riferimenti regolatori e di soft law</vt:lpstr>
      <vt:lpstr>DEFINIZIONI</vt:lpstr>
      <vt:lpstr>ABBREVIAZIONI</vt:lpstr>
      <vt:lpstr>PROCEDURA</vt:lpstr>
      <vt:lpstr>    Principi generali</vt:lpstr>
      <vt:lpstr>    Tipologie di benefici ammissibili</vt:lpstr>
      <vt:lpstr>    Fasi del procedimento</vt:lpstr>
      <vt:lpstr>    Soglie e condizione di efficacia</vt:lpstr>
      <vt:lpstr>    Obblighi di trasparenza e pubblicazione</vt:lpstr>
      <vt:lpstr>    Tutela dei dati personali</vt:lpstr>
      <vt:lpstr>    Coordinamento con altri presidi di compliance</vt:lpstr>
      <vt:lpstr>    Casistica applicativa di riferimento</vt:lpstr>
      <vt:lpstr>MATRICE RESPONSABILITÀ</vt:lpstr>
      <vt:lpstr>INDICATORI DI MONITORAGGIO </vt:lpstr>
      <vt:lpstr>LISTA DEGLI ALLEGATI</vt:lpstr>
      <vt:lpstr>DOCUMENTI AZIENDALI CORRELATI </vt:lpstr>
      <vt:lpstr>        ALLEGATO 1</vt:lpstr>
      <vt:lpstr>        ALLEGATO 2</vt:lpstr>
      <vt:lpstr>        ALLEGATO 3</vt:lpstr>
      <vt:lpstr>INDICE</vt:lpstr>
    </vt:vector>
  </TitlesOfParts>
  <Company>ismett</Company>
  <LinksUpToDate>false</LinksUpToDate>
  <CharactersWithSpaces>23515</CharactersWithSpaces>
  <SharedDoc>false</SharedDoc>
  <HLinks>
    <vt:vector size="30" baseType="variant">
      <vt:variant>
        <vt:i4>1572917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_Toc257361688</vt:lpwstr>
      </vt:variant>
      <vt:variant>
        <vt:i4>1572917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_Toc257361687</vt:lpwstr>
      </vt:variant>
      <vt:variant>
        <vt:i4>1572917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_Toc257361686</vt:lpwstr>
      </vt:variant>
      <vt:variant>
        <vt:i4>1572917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_Toc257361685</vt:lpwstr>
      </vt:variant>
      <vt:variant>
        <vt:i4>1572917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_Toc257361684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INDICE</dc:title>
  <dc:subject/>
  <dc:creator>mlfazzina</dc:creator>
  <cp:keywords/>
  <dc:description/>
  <cp:lastModifiedBy>Lo Cascio, Silvia</cp:lastModifiedBy>
  <cp:revision>179</cp:revision>
  <cp:lastPrinted>2026-04-02T11:52:00Z</cp:lastPrinted>
  <dcterms:created xsi:type="dcterms:W3CDTF">2026-05-12T09:53:00Z</dcterms:created>
  <dcterms:modified xsi:type="dcterms:W3CDTF">2026-10-14T13:21:00Z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0x010100FDF38CD91379C9459594B061A90D83FF</vt:lpwstr>
  </property>
  <property fmtid="{D5CDD505-2E9C-101B-9397-08002B2CF9AE}" pid="3" name="MSIP_Label_5e4b1be8-281e-475d-98b0-21c3457e5a46_Enabled">
    <vt:lpwstr>true</vt:lpwstr>
  </property>
  <property fmtid="{D5CDD505-2E9C-101B-9397-08002B2CF9AE}" pid="4" name="MSIP_Label_5e4b1be8-281e-475d-98b0-21c3457e5a46_SetDate">
    <vt:lpwstr>2024-04-11T10:30:52Z</vt:lpwstr>
  </property>
  <property fmtid="{D5CDD505-2E9C-101B-9397-08002B2CF9AE}" pid="5" name="MSIP_Label_5e4b1be8-281e-475d-98b0-21c3457e5a46_Method">
    <vt:lpwstr>Standard</vt:lpwstr>
  </property>
  <property fmtid="{D5CDD505-2E9C-101B-9397-08002B2CF9AE}" pid="6" name="MSIP_Label_5e4b1be8-281e-475d-98b0-21c3457e5a46_Name">
    <vt:lpwstr>Public</vt:lpwstr>
  </property>
  <property fmtid="{D5CDD505-2E9C-101B-9397-08002B2CF9AE}" pid="7" name="MSIP_Label_5e4b1be8-281e-475d-98b0-21c3457e5a46_SiteId">
    <vt:lpwstr>8b3dd73e-4e72-4679-b191-56da1588712b</vt:lpwstr>
  </property>
  <property fmtid="{D5CDD505-2E9C-101B-9397-08002B2CF9AE}" pid="8" name="MSIP_Label_5e4b1be8-281e-475d-98b0-21c3457e5a46_ActionId">
    <vt:lpwstr>eede9a6e-3e4b-4699-9d8f-207b263c48f9</vt:lpwstr>
  </property>
  <property fmtid="{D5CDD505-2E9C-101B-9397-08002B2CF9AE}" pid="9" name="MSIP_Label_5e4b1be8-281e-475d-98b0-21c3457e5a46_ContentBits">
    <vt:lpwstr>0</vt:lpwstr>
  </property>
  <property fmtid="{D5CDD505-2E9C-101B-9397-08002B2CF9AE}" pid="10" name="MediaServiceImageTags">
    <vt:lpwstr/>
  </property>
  <property fmtid="{D5CDD505-2E9C-101B-9397-08002B2CF9AE}" pid="11" name="GrammarlyDocumentId">
    <vt:lpwstr>fd03ef95-f63f-46d8-8d3c-640d78be32e3</vt:lpwstr>
  </property>
  <property fmtid="{D5CDD505-2E9C-101B-9397-08002B2CF9AE}" pid="12" name="ComplianceAsset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